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8C4795" w14:textId="77777777" w:rsidR="00907C54" w:rsidRDefault="00907C54" w:rsidP="0066114F">
      <w:pPr>
        <w:jc w:val="center"/>
        <w:rPr>
          <w:rFonts w:cstheme="minorHAnsi"/>
          <w:b/>
        </w:rPr>
      </w:pPr>
    </w:p>
    <w:p w14:paraId="4B37C95B" w14:textId="2FD6FBF2" w:rsidR="002261F4" w:rsidRPr="000F50C4" w:rsidRDefault="005B2962" w:rsidP="0066114F">
      <w:pPr>
        <w:jc w:val="center"/>
        <w:rPr>
          <w:rFonts w:cstheme="minorHAnsi"/>
          <w:b/>
        </w:rPr>
      </w:pPr>
      <w:r>
        <w:rPr>
          <w:rFonts w:cstheme="minorHAnsi"/>
          <w:b/>
        </w:rPr>
        <w:t>WORLESTON &amp; DISTRICT</w:t>
      </w:r>
      <w:r w:rsidR="0066114F" w:rsidRPr="000F50C4">
        <w:rPr>
          <w:rFonts w:cstheme="minorHAnsi"/>
          <w:b/>
        </w:rPr>
        <w:t xml:space="preserve"> PARISH COUNCIL</w:t>
      </w:r>
    </w:p>
    <w:p w14:paraId="3634772F" w14:textId="2D169305" w:rsidR="0066114F" w:rsidRPr="0021730D" w:rsidRDefault="004313FF" w:rsidP="0021730D">
      <w:pPr>
        <w:jc w:val="center"/>
        <w:rPr>
          <w:rFonts w:cstheme="minorHAnsi"/>
        </w:rPr>
      </w:pPr>
      <w:r w:rsidRPr="000F50C4">
        <w:rPr>
          <w:rFonts w:cstheme="minorHAnsi"/>
        </w:rPr>
        <w:t>Minutes of</w:t>
      </w:r>
      <w:r w:rsidR="0066114F" w:rsidRPr="000F50C4">
        <w:rPr>
          <w:rFonts w:cstheme="minorHAnsi"/>
        </w:rPr>
        <w:t xml:space="preserve"> Meeting held on</w:t>
      </w:r>
      <w:r w:rsidR="00DE5278">
        <w:rPr>
          <w:rFonts w:cstheme="minorHAnsi"/>
        </w:rPr>
        <w:t xml:space="preserve"> 11</w:t>
      </w:r>
      <w:r w:rsidR="00107726">
        <w:rPr>
          <w:rFonts w:cstheme="minorHAnsi"/>
        </w:rPr>
        <w:t>th</w:t>
      </w:r>
      <w:r w:rsidR="004516ED">
        <w:rPr>
          <w:rFonts w:cstheme="minorHAnsi"/>
        </w:rPr>
        <w:t xml:space="preserve"> </w:t>
      </w:r>
      <w:r w:rsidR="00DE5278">
        <w:rPr>
          <w:rFonts w:cstheme="minorHAnsi"/>
        </w:rPr>
        <w:t>March</w:t>
      </w:r>
      <w:r w:rsidR="00843913">
        <w:rPr>
          <w:rFonts w:cstheme="minorHAnsi"/>
        </w:rPr>
        <w:t xml:space="preserve"> 20</w:t>
      </w:r>
      <w:r w:rsidR="001B4B36">
        <w:rPr>
          <w:rFonts w:cstheme="minorHAnsi"/>
        </w:rPr>
        <w:t>2</w:t>
      </w:r>
      <w:r w:rsidR="007C71B0">
        <w:rPr>
          <w:rFonts w:cstheme="minorHAnsi"/>
        </w:rPr>
        <w:t>1</w:t>
      </w:r>
      <w:r w:rsidR="0066114F" w:rsidRPr="000F50C4">
        <w:rPr>
          <w:rFonts w:cstheme="minorHAnsi"/>
        </w:rPr>
        <w:t xml:space="preserve"> </w:t>
      </w:r>
      <w:r w:rsidR="0066385B">
        <w:rPr>
          <w:rFonts w:cstheme="minorHAnsi"/>
        </w:rPr>
        <w:t>@</w:t>
      </w:r>
      <w:r w:rsidR="00457B0C">
        <w:rPr>
          <w:rFonts w:cstheme="minorHAnsi"/>
        </w:rPr>
        <w:t xml:space="preserve"> </w:t>
      </w:r>
      <w:r w:rsidR="0066385B">
        <w:rPr>
          <w:rFonts w:cstheme="minorHAnsi"/>
        </w:rPr>
        <w:t>7pm</w:t>
      </w:r>
      <w:r w:rsidR="0021730D">
        <w:rPr>
          <w:rFonts w:cstheme="minorHAnsi"/>
        </w:rPr>
        <w:t xml:space="preserve"> </w:t>
      </w:r>
      <w:r w:rsidR="00F93DB3">
        <w:rPr>
          <w:rFonts w:cstheme="minorHAnsi"/>
        </w:rPr>
        <w:t xml:space="preserve">Via </w:t>
      </w:r>
      <w:r w:rsidR="00F93DB3" w:rsidRPr="00F93DB3">
        <w:rPr>
          <w:rFonts w:cstheme="minorHAnsi"/>
          <w:b/>
          <w:bCs/>
        </w:rPr>
        <w:t>Zoom</w:t>
      </w:r>
    </w:p>
    <w:p w14:paraId="15CD18B9" w14:textId="6D49CFCF" w:rsidR="00677767" w:rsidRPr="00A761F1" w:rsidRDefault="0066114F" w:rsidP="00A761F1">
      <w:pPr>
        <w:tabs>
          <w:tab w:val="left" w:pos="720"/>
        </w:tabs>
        <w:autoSpaceDE w:val="0"/>
        <w:autoSpaceDN w:val="0"/>
        <w:adjustRightInd w:val="0"/>
        <w:spacing w:after="0"/>
        <w:ind w:right="18"/>
        <w:rPr>
          <w:rFonts w:cs="Arial"/>
          <w:szCs w:val="18"/>
        </w:rPr>
      </w:pPr>
      <w:proofErr w:type="gramStart"/>
      <w:r w:rsidRPr="000F50C4">
        <w:rPr>
          <w:rFonts w:cstheme="minorHAnsi"/>
          <w:b/>
        </w:rPr>
        <w:t>Present</w:t>
      </w:r>
      <w:r w:rsidR="005B2962">
        <w:rPr>
          <w:rFonts w:cstheme="minorHAnsi"/>
        </w:rPr>
        <w:t>:</w:t>
      </w:r>
      <w:r w:rsidR="004A57F2">
        <w:rPr>
          <w:rFonts w:cstheme="minorHAnsi"/>
        </w:rPr>
        <w:t>,</w:t>
      </w:r>
      <w:proofErr w:type="gramEnd"/>
      <w:r w:rsidR="00A272E4">
        <w:rPr>
          <w:rFonts w:cs="Arial"/>
          <w:szCs w:val="18"/>
        </w:rPr>
        <w:t xml:space="preserve"> </w:t>
      </w:r>
      <w:r w:rsidR="003C418E">
        <w:rPr>
          <w:rFonts w:cstheme="minorHAnsi"/>
        </w:rPr>
        <w:t>Gary Basford (</w:t>
      </w:r>
      <w:r w:rsidR="003C418E" w:rsidRPr="00F444CF">
        <w:rPr>
          <w:rFonts w:cstheme="minorHAnsi"/>
          <w:b/>
        </w:rPr>
        <w:t>GB</w:t>
      </w:r>
      <w:r w:rsidR="003C418E">
        <w:rPr>
          <w:rFonts w:cstheme="minorHAnsi"/>
        </w:rPr>
        <w:t>)</w:t>
      </w:r>
      <w:r w:rsidR="00611C55">
        <w:rPr>
          <w:rFonts w:cstheme="minorHAnsi"/>
        </w:rPr>
        <w:t xml:space="preserve">, </w:t>
      </w:r>
      <w:r w:rsidR="00397C28">
        <w:rPr>
          <w:rFonts w:cstheme="minorHAnsi"/>
        </w:rPr>
        <w:t>Andy Hudson (</w:t>
      </w:r>
      <w:r w:rsidR="00397C28" w:rsidRPr="00A272E4">
        <w:rPr>
          <w:rFonts w:cstheme="minorHAnsi"/>
          <w:b/>
        </w:rPr>
        <w:t>AH</w:t>
      </w:r>
      <w:r w:rsidR="00397C28">
        <w:rPr>
          <w:rFonts w:cstheme="minorHAnsi"/>
        </w:rPr>
        <w:t>) (Chair)</w:t>
      </w:r>
      <w:r w:rsidR="00543291">
        <w:rPr>
          <w:rFonts w:cstheme="minorHAnsi"/>
        </w:rPr>
        <w:t>,</w:t>
      </w:r>
      <w:r w:rsidR="00543291" w:rsidRPr="00543291">
        <w:rPr>
          <w:rFonts w:cstheme="minorHAnsi"/>
        </w:rPr>
        <w:t xml:space="preserve"> </w:t>
      </w:r>
      <w:r w:rsidR="00543291">
        <w:rPr>
          <w:rFonts w:cstheme="minorHAnsi"/>
        </w:rPr>
        <w:t>John Schofield (</w:t>
      </w:r>
      <w:r w:rsidR="00543291" w:rsidRPr="00F444CF">
        <w:rPr>
          <w:rFonts w:cstheme="minorHAnsi"/>
          <w:b/>
        </w:rPr>
        <w:t>JS</w:t>
      </w:r>
      <w:r w:rsidR="00543291">
        <w:rPr>
          <w:rFonts w:cstheme="minorHAnsi"/>
        </w:rPr>
        <w:t>) (Vice Chair),</w:t>
      </w:r>
      <w:r w:rsidR="007E7F94">
        <w:rPr>
          <w:rFonts w:cstheme="minorHAnsi"/>
        </w:rPr>
        <w:t xml:space="preserve"> </w:t>
      </w:r>
      <w:r w:rsidR="001B4B36">
        <w:rPr>
          <w:rFonts w:cstheme="minorHAnsi"/>
        </w:rPr>
        <w:t>,</w:t>
      </w:r>
      <w:r w:rsidR="00611C55">
        <w:rPr>
          <w:rFonts w:cstheme="minorHAnsi"/>
        </w:rPr>
        <w:t xml:space="preserve"> Vicky Higham (</w:t>
      </w:r>
      <w:r w:rsidR="00611C55" w:rsidRPr="00DA4C56">
        <w:rPr>
          <w:rFonts w:cstheme="minorHAnsi"/>
          <w:b/>
          <w:bCs/>
        </w:rPr>
        <w:t>VH</w:t>
      </w:r>
      <w:r w:rsidR="00611C55">
        <w:rPr>
          <w:rFonts w:cstheme="minorHAnsi"/>
        </w:rPr>
        <w:t>) Fred Percival (</w:t>
      </w:r>
      <w:r w:rsidR="00611C55" w:rsidRPr="00F444CF">
        <w:rPr>
          <w:rFonts w:cstheme="minorHAnsi"/>
          <w:b/>
        </w:rPr>
        <w:t>FP</w:t>
      </w:r>
      <w:r w:rsidR="00611C55">
        <w:rPr>
          <w:rFonts w:cstheme="minorHAnsi"/>
        </w:rPr>
        <w:t>),</w:t>
      </w:r>
      <w:r w:rsidR="00F977DE">
        <w:rPr>
          <w:rFonts w:cstheme="minorHAnsi"/>
        </w:rPr>
        <w:t xml:space="preserve"> Joe Foster (</w:t>
      </w:r>
      <w:r w:rsidR="00F977DE" w:rsidRPr="001A49D2">
        <w:rPr>
          <w:rFonts w:cstheme="minorHAnsi"/>
          <w:b/>
          <w:bCs/>
        </w:rPr>
        <w:t>JF</w:t>
      </w:r>
      <w:r w:rsidR="00F977DE">
        <w:rPr>
          <w:rFonts w:cstheme="minorHAnsi"/>
        </w:rPr>
        <w:t>)</w:t>
      </w:r>
      <w:r w:rsidR="00F93DB3" w:rsidRPr="00F93DB3">
        <w:rPr>
          <w:rFonts w:cstheme="minorHAnsi"/>
        </w:rPr>
        <w:t xml:space="preserve"> </w:t>
      </w:r>
      <w:r w:rsidR="00F93DB3">
        <w:rPr>
          <w:rFonts w:cstheme="minorHAnsi"/>
        </w:rPr>
        <w:t>Mark Astbury (</w:t>
      </w:r>
      <w:r w:rsidR="00F93DB3" w:rsidRPr="00F444CF">
        <w:rPr>
          <w:rFonts w:cstheme="minorHAnsi"/>
          <w:b/>
        </w:rPr>
        <w:t>MA</w:t>
      </w:r>
      <w:r w:rsidR="00F93DB3">
        <w:rPr>
          <w:rFonts w:cstheme="minorHAnsi"/>
          <w:b/>
        </w:rPr>
        <w:t>),</w:t>
      </w:r>
      <w:r w:rsidR="00DE5278">
        <w:rPr>
          <w:rFonts w:cstheme="minorHAnsi"/>
          <w:b/>
        </w:rPr>
        <w:t xml:space="preserve">  </w:t>
      </w:r>
      <w:r w:rsidR="00DE5278">
        <w:rPr>
          <w:rFonts w:cstheme="minorHAnsi"/>
        </w:rPr>
        <w:t>Gary Vernon (</w:t>
      </w:r>
      <w:r w:rsidR="00DE5278" w:rsidRPr="00F444CF">
        <w:rPr>
          <w:rFonts w:cstheme="minorHAnsi"/>
          <w:b/>
        </w:rPr>
        <w:t>GV</w:t>
      </w:r>
      <w:r w:rsidR="00DE5278">
        <w:rPr>
          <w:rFonts w:cstheme="minorHAnsi"/>
        </w:rPr>
        <w:t>) Matt Evans (</w:t>
      </w:r>
      <w:r w:rsidR="00DE5278" w:rsidRPr="007C71B0">
        <w:rPr>
          <w:rFonts w:cstheme="minorHAnsi"/>
          <w:b/>
          <w:bCs/>
        </w:rPr>
        <w:t>ME</w:t>
      </w:r>
      <w:r w:rsidR="00DE5278">
        <w:rPr>
          <w:rFonts w:cstheme="minorHAnsi"/>
        </w:rPr>
        <w:t>) Malcolm Holman (</w:t>
      </w:r>
      <w:r w:rsidR="00DE5278" w:rsidRPr="002831FB">
        <w:rPr>
          <w:rFonts w:cstheme="minorHAnsi"/>
          <w:b/>
        </w:rPr>
        <w:t>MH</w:t>
      </w:r>
      <w:r w:rsidR="00DE5278">
        <w:rPr>
          <w:rFonts w:cstheme="minorHAnsi"/>
        </w:rPr>
        <w:t xml:space="preserve">) </w:t>
      </w:r>
      <w:r w:rsidR="00F93DB3">
        <w:rPr>
          <w:rFonts w:cstheme="minorHAnsi"/>
        </w:rPr>
        <w:t>Cllr Sarah Pochin (</w:t>
      </w:r>
      <w:r w:rsidR="00F93DB3" w:rsidRPr="001A49D2">
        <w:rPr>
          <w:rFonts w:cstheme="minorHAnsi"/>
          <w:b/>
          <w:bCs/>
        </w:rPr>
        <w:t>SP</w:t>
      </w:r>
      <w:r w:rsidR="00F93DB3">
        <w:rPr>
          <w:rFonts w:cstheme="minorHAnsi"/>
        </w:rPr>
        <w:t>)</w:t>
      </w:r>
      <w:r w:rsidR="00107726">
        <w:rPr>
          <w:rFonts w:cstheme="minorHAnsi"/>
        </w:rPr>
        <w:t xml:space="preserve"> (</w:t>
      </w:r>
      <w:r w:rsidR="00107726" w:rsidRPr="007E7F94">
        <w:rPr>
          <w:rFonts w:cstheme="minorHAnsi"/>
          <w:b/>
          <w:bCs/>
        </w:rPr>
        <w:t>ME</w:t>
      </w:r>
      <w:r w:rsidR="00107726">
        <w:rPr>
          <w:rFonts w:cstheme="minorHAnsi"/>
        </w:rPr>
        <w:t>)</w:t>
      </w:r>
      <w:r w:rsidR="005C5E42">
        <w:rPr>
          <w:rFonts w:cstheme="minorHAnsi"/>
        </w:rPr>
        <w:t xml:space="preserve"> </w:t>
      </w:r>
      <w:r w:rsidR="00A272E4">
        <w:rPr>
          <w:rFonts w:cstheme="minorHAnsi"/>
        </w:rPr>
        <w:t>Mrs Helen Exley (</w:t>
      </w:r>
      <w:r w:rsidR="00A272E4" w:rsidRPr="00286B8F">
        <w:rPr>
          <w:rFonts w:cstheme="minorHAnsi"/>
          <w:b/>
        </w:rPr>
        <w:t>The Clerk</w:t>
      </w:r>
      <w:r w:rsidR="00A272E4">
        <w:rPr>
          <w:rFonts w:cstheme="minorHAnsi"/>
        </w:rPr>
        <w:t>)</w:t>
      </w:r>
      <w:r w:rsidR="001A49D2">
        <w:rPr>
          <w:rFonts w:cstheme="minorHAnsi"/>
        </w:rPr>
        <w:t>,</w:t>
      </w:r>
      <w:r w:rsidR="004516ED">
        <w:rPr>
          <w:rFonts w:cstheme="minorHAnsi"/>
        </w:rPr>
        <w:t xml:space="preserve"> </w:t>
      </w:r>
    </w:p>
    <w:p w14:paraId="783A3218" w14:textId="48211643" w:rsidR="0066385B" w:rsidRPr="000F50C4" w:rsidRDefault="00BF5FA1" w:rsidP="0066114F">
      <w:pPr>
        <w:jc w:val="both"/>
        <w:rPr>
          <w:rFonts w:cstheme="minorHAnsi"/>
        </w:rPr>
      </w:pPr>
      <w:r>
        <w:rPr>
          <w:rFonts w:cstheme="minorHAnsi"/>
        </w:rPr>
        <w:t>Paris</w:t>
      </w:r>
      <w:r w:rsidR="00A36EB0">
        <w:rPr>
          <w:rFonts w:cstheme="minorHAnsi"/>
        </w:rPr>
        <w:t>h members</w:t>
      </w:r>
      <w:r w:rsidR="00C8191B">
        <w:rPr>
          <w:rFonts w:cstheme="minorHAnsi"/>
        </w:rPr>
        <w:t xml:space="preserve">: </w:t>
      </w:r>
      <w:r w:rsidR="002D4D37">
        <w:rPr>
          <w:rFonts w:cstheme="minorHAnsi"/>
        </w:rPr>
        <w:t xml:space="preserve">no members </w:t>
      </w:r>
      <w:r w:rsidR="00D541B7">
        <w:rPr>
          <w:rFonts w:cstheme="minorHAnsi"/>
        </w:rPr>
        <w:t>of the P</w:t>
      </w:r>
      <w:r w:rsidR="00D35CEE">
        <w:rPr>
          <w:rFonts w:cstheme="minorHAnsi"/>
        </w:rPr>
        <w:t>arish were present</w:t>
      </w:r>
      <w:r w:rsidR="00A36EB0">
        <w:rPr>
          <w:rFonts w:cstheme="minorHAnsi"/>
        </w:rPr>
        <w:t>.</w:t>
      </w:r>
      <w:r w:rsidR="00716DC1">
        <w:rPr>
          <w:rFonts w:cstheme="minorHAnsi"/>
        </w:rPr>
        <w:t xml:space="preserve"> </w:t>
      </w:r>
    </w:p>
    <w:tbl>
      <w:tblPr>
        <w:tblW w:w="1143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7371"/>
        <w:gridCol w:w="992"/>
        <w:gridCol w:w="992"/>
        <w:gridCol w:w="1082"/>
      </w:tblGrid>
      <w:tr w:rsidR="000F50C4" w:rsidRPr="003E0C94" w14:paraId="43A9508E" w14:textId="77777777" w:rsidTr="00A65B5B">
        <w:trPr>
          <w:trHeight w:hRule="exact" w:val="674"/>
          <w:tblHeader/>
        </w:trPr>
        <w:tc>
          <w:tcPr>
            <w:tcW w:w="993" w:type="dxa"/>
            <w:shd w:val="clear" w:color="auto" w:fill="FFC000"/>
          </w:tcPr>
          <w:p w14:paraId="6BA0A818" w14:textId="77777777" w:rsidR="000F50C4" w:rsidRPr="003E0C94" w:rsidRDefault="000F50C4" w:rsidP="000F50C4">
            <w:pPr>
              <w:pStyle w:val="NormalWeb"/>
              <w:tabs>
                <w:tab w:val="left" w:pos="2820"/>
              </w:tabs>
              <w:spacing w:before="40" w:beforeAutospacing="0" w:after="120" w:afterAutospacing="0"/>
              <w:rPr>
                <w:rFonts w:ascii="Arial" w:hAnsi="Arial" w:cs="Arial"/>
                <w:sz w:val="36"/>
                <w:szCs w:val="36"/>
                <w:lang w:val="en-GB"/>
              </w:rPr>
            </w:pPr>
            <w:r>
              <w:rPr>
                <w:rFonts w:ascii="Verdana" w:eastAsia="SimSun" w:hAnsi="Verdana"/>
                <w:b/>
                <w:bCs/>
                <w:color w:val="000000"/>
                <w:kern w:val="24"/>
                <w:sz w:val="20"/>
                <w:szCs w:val="20"/>
                <w:lang w:val="en-GB"/>
              </w:rPr>
              <w:t xml:space="preserve">Point </w:t>
            </w:r>
          </w:p>
        </w:tc>
        <w:tc>
          <w:tcPr>
            <w:tcW w:w="7371" w:type="dxa"/>
            <w:shd w:val="clear" w:color="auto" w:fill="FFC000"/>
          </w:tcPr>
          <w:p w14:paraId="0D5D97C9" w14:textId="77777777" w:rsidR="000F50C4" w:rsidRPr="003E0C94" w:rsidRDefault="000F50C4" w:rsidP="00A272E4">
            <w:pPr>
              <w:pStyle w:val="NormalWeb"/>
              <w:tabs>
                <w:tab w:val="left" w:pos="2820"/>
              </w:tabs>
              <w:spacing w:before="40" w:beforeAutospacing="0" w:after="120" w:afterAutospacing="0"/>
              <w:rPr>
                <w:rFonts w:ascii="Arial" w:hAnsi="Arial" w:cs="Arial"/>
                <w:sz w:val="36"/>
                <w:szCs w:val="36"/>
                <w:lang w:val="en-GB"/>
              </w:rPr>
            </w:pPr>
            <w:r>
              <w:rPr>
                <w:rFonts w:ascii="Verdana" w:eastAsia="SimSun" w:hAnsi="Verdana"/>
                <w:b/>
                <w:bCs/>
                <w:color w:val="000000"/>
                <w:kern w:val="24"/>
                <w:sz w:val="20"/>
                <w:szCs w:val="20"/>
                <w:lang w:val="en-GB"/>
              </w:rPr>
              <w:t>Agenda point</w:t>
            </w:r>
          </w:p>
        </w:tc>
        <w:tc>
          <w:tcPr>
            <w:tcW w:w="992" w:type="dxa"/>
            <w:shd w:val="clear" w:color="auto" w:fill="FFC000"/>
          </w:tcPr>
          <w:p w14:paraId="5A949F42" w14:textId="77777777" w:rsidR="000F50C4" w:rsidRPr="003E0C94" w:rsidRDefault="000F50C4" w:rsidP="00FE7E57">
            <w:pPr>
              <w:pStyle w:val="NormalWeb"/>
              <w:tabs>
                <w:tab w:val="left" w:pos="2820"/>
              </w:tabs>
              <w:spacing w:before="40" w:beforeAutospacing="0" w:after="120" w:afterAutospacing="0"/>
              <w:jc w:val="center"/>
              <w:rPr>
                <w:rFonts w:ascii="Arial" w:hAnsi="Arial" w:cs="Arial"/>
                <w:sz w:val="36"/>
                <w:szCs w:val="36"/>
                <w:lang w:val="en-GB"/>
              </w:rPr>
            </w:pPr>
            <w:r w:rsidRPr="003E0C94">
              <w:rPr>
                <w:rFonts w:ascii="Verdana" w:eastAsia="SimSun" w:hAnsi="Verdana"/>
                <w:b/>
                <w:bCs/>
                <w:color w:val="000000"/>
                <w:kern w:val="24"/>
                <w:sz w:val="20"/>
                <w:szCs w:val="20"/>
                <w:lang w:val="en-GB"/>
              </w:rPr>
              <w:t>Raised By</w:t>
            </w:r>
          </w:p>
        </w:tc>
        <w:tc>
          <w:tcPr>
            <w:tcW w:w="992" w:type="dxa"/>
            <w:shd w:val="clear" w:color="auto" w:fill="FFC000"/>
          </w:tcPr>
          <w:p w14:paraId="12AE8B62" w14:textId="77777777" w:rsidR="000F50C4" w:rsidRPr="003E0C94" w:rsidRDefault="000F50C4" w:rsidP="0082599E">
            <w:pPr>
              <w:pStyle w:val="NormalWeb"/>
              <w:tabs>
                <w:tab w:val="left" w:pos="2820"/>
              </w:tabs>
              <w:spacing w:before="40" w:beforeAutospacing="0" w:after="120" w:afterAutospacing="0"/>
              <w:jc w:val="center"/>
              <w:rPr>
                <w:rFonts w:ascii="Arial" w:hAnsi="Arial" w:cs="Arial"/>
                <w:sz w:val="36"/>
                <w:szCs w:val="36"/>
                <w:lang w:val="en-GB"/>
              </w:rPr>
            </w:pPr>
            <w:r w:rsidRPr="003E0C94">
              <w:rPr>
                <w:rFonts w:ascii="Verdana" w:eastAsia="SimSun" w:hAnsi="Verdana"/>
                <w:b/>
                <w:bCs/>
                <w:color w:val="000000"/>
                <w:kern w:val="24"/>
                <w:sz w:val="20"/>
                <w:szCs w:val="20"/>
                <w:lang w:val="en-GB"/>
              </w:rPr>
              <w:t>Action</w:t>
            </w:r>
          </w:p>
        </w:tc>
        <w:tc>
          <w:tcPr>
            <w:tcW w:w="1082" w:type="dxa"/>
            <w:shd w:val="clear" w:color="auto" w:fill="FFC000"/>
          </w:tcPr>
          <w:p w14:paraId="4D25F15D" w14:textId="77777777" w:rsidR="000F50C4" w:rsidRPr="003E0C94" w:rsidRDefault="000F50C4" w:rsidP="0082599E">
            <w:pPr>
              <w:pStyle w:val="NormalWeb"/>
              <w:tabs>
                <w:tab w:val="left" w:pos="2820"/>
              </w:tabs>
              <w:spacing w:before="40" w:beforeAutospacing="0" w:after="120" w:afterAutospacing="0"/>
              <w:jc w:val="center"/>
              <w:rPr>
                <w:rFonts w:ascii="Arial" w:hAnsi="Arial" w:cs="Arial"/>
                <w:sz w:val="36"/>
                <w:szCs w:val="36"/>
                <w:lang w:val="en-GB"/>
              </w:rPr>
            </w:pPr>
            <w:r w:rsidRPr="003E0C94">
              <w:rPr>
                <w:rFonts w:ascii="Verdana" w:eastAsia="SimSun" w:hAnsi="Verdana"/>
                <w:b/>
                <w:bCs/>
                <w:color w:val="000000"/>
                <w:kern w:val="24"/>
                <w:sz w:val="20"/>
                <w:szCs w:val="20"/>
                <w:lang w:val="en-GB"/>
              </w:rPr>
              <w:t>Due Date</w:t>
            </w:r>
          </w:p>
        </w:tc>
      </w:tr>
      <w:tr w:rsidR="00C8191B" w:rsidRPr="00DE39D6" w14:paraId="6D4DB15B" w14:textId="77777777" w:rsidTr="002A3C67">
        <w:trPr>
          <w:trHeight w:hRule="exact" w:val="899"/>
          <w:tblHeader/>
        </w:trPr>
        <w:tc>
          <w:tcPr>
            <w:tcW w:w="993" w:type="dxa"/>
            <w:tcBorders>
              <w:bottom w:val="single" w:sz="4" w:space="0" w:color="auto"/>
            </w:tcBorders>
            <w:vAlign w:val="center"/>
          </w:tcPr>
          <w:p w14:paraId="51843446" w14:textId="77777777" w:rsidR="00C8191B" w:rsidRDefault="00C8191B" w:rsidP="00F45C17">
            <w:pPr>
              <w:jc w:val="center"/>
            </w:pPr>
            <w:r>
              <w:t>1.</w:t>
            </w:r>
          </w:p>
        </w:tc>
        <w:tc>
          <w:tcPr>
            <w:tcW w:w="7371" w:type="dxa"/>
            <w:tcBorders>
              <w:bottom w:val="single" w:sz="4" w:space="0" w:color="auto"/>
            </w:tcBorders>
            <w:vAlign w:val="center"/>
          </w:tcPr>
          <w:p w14:paraId="6A4B314F" w14:textId="0DA2B2E2" w:rsidR="00FF7409" w:rsidRDefault="00A272E4" w:rsidP="00F66B2A">
            <w:pPr>
              <w:tabs>
                <w:tab w:val="left" w:pos="720"/>
              </w:tabs>
              <w:autoSpaceDE w:val="0"/>
              <w:autoSpaceDN w:val="0"/>
              <w:adjustRightInd w:val="0"/>
              <w:spacing w:after="0"/>
              <w:ind w:right="18"/>
              <w:rPr>
                <w:rFonts w:cstheme="minorHAnsi"/>
              </w:rPr>
            </w:pPr>
            <w:r w:rsidRPr="00BF5FA1">
              <w:rPr>
                <w:rFonts w:cs="Arial"/>
                <w:b/>
                <w:szCs w:val="18"/>
              </w:rPr>
              <w:t>Apologies</w:t>
            </w:r>
            <w:r>
              <w:rPr>
                <w:rFonts w:cs="Arial"/>
                <w:szCs w:val="18"/>
              </w:rPr>
              <w:t>: -</w:t>
            </w:r>
            <w:r w:rsidR="00F977DE">
              <w:rPr>
                <w:rFonts w:cstheme="minorHAnsi"/>
              </w:rPr>
              <w:t>,</w:t>
            </w:r>
          </w:p>
          <w:p w14:paraId="2480DF77" w14:textId="43B633C2" w:rsidR="00DA4C56" w:rsidRDefault="00DE5278" w:rsidP="00F66B2A">
            <w:pPr>
              <w:tabs>
                <w:tab w:val="left" w:pos="720"/>
              </w:tabs>
              <w:autoSpaceDE w:val="0"/>
              <w:autoSpaceDN w:val="0"/>
              <w:adjustRightInd w:val="0"/>
              <w:spacing w:after="0"/>
              <w:ind w:right="18"/>
              <w:rPr>
                <w:rFonts w:cstheme="minorHAnsi"/>
              </w:rPr>
            </w:pPr>
            <w:r>
              <w:rPr>
                <w:rFonts w:cstheme="minorHAnsi"/>
              </w:rPr>
              <w:t>John Thomasson (</w:t>
            </w:r>
            <w:r w:rsidRPr="002831FB">
              <w:rPr>
                <w:rFonts w:cstheme="minorHAnsi"/>
                <w:b/>
              </w:rPr>
              <w:t>JT</w:t>
            </w:r>
            <w:r>
              <w:rPr>
                <w:rFonts w:cstheme="minorHAnsi"/>
              </w:rPr>
              <w:t>) Peter Jones (</w:t>
            </w:r>
            <w:r>
              <w:rPr>
                <w:rFonts w:cstheme="minorHAnsi"/>
                <w:b/>
              </w:rPr>
              <w:t>PJ</w:t>
            </w:r>
            <w:r>
              <w:rPr>
                <w:rFonts w:cstheme="minorHAnsi"/>
              </w:rPr>
              <w:t>)</w:t>
            </w:r>
          </w:p>
          <w:p w14:paraId="57D62F5B" w14:textId="033FFF83" w:rsidR="00F977DE" w:rsidRPr="00EF5E9B" w:rsidRDefault="00F977DE" w:rsidP="00F66B2A">
            <w:pPr>
              <w:tabs>
                <w:tab w:val="left" w:pos="720"/>
              </w:tabs>
              <w:autoSpaceDE w:val="0"/>
              <w:autoSpaceDN w:val="0"/>
              <w:adjustRightInd w:val="0"/>
              <w:spacing w:after="0"/>
              <w:ind w:right="18"/>
              <w:rPr>
                <w:rFonts w:cs="Arial"/>
                <w:szCs w:val="18"/>
              </w:rPr>
            </w:pPr>
          </w:p>
        </w:tc>
        <w:tc>
          <w:tcPr>
            <w:tcW w:w="992" w:type="dxa"/>
            <w:tcBorders>
              <w:bottom w:val="single" w:sz="4" w:space="0" w:color="auto"/>
            </w:tcBorders>
            <w:vAlign w:val="center"/>
          </w:tcPr>
          <w:p w14:paraId="4EE38C4D" w14:textId="77777777" w:rsidR="00C8191B" w:rsidRPr="00DE39D6" w:rsidRDefault="00C8191B" w:rsidP="00F45C17">
            <w:pPr>
              <w:tabs>
                <w:tab w:val="left" w:pos="2820"/>
              </w:tabs>
              <w:autoSpaceDE w:val="0"/>
              <w:snapToGrid w:val="0"/>
              <w:jc w:val="center"/>
              <w:rPr>
                <w:rFonts w:cs="Arial"/>
                <w:szCs w:val="18"/>
              </w:rPr>
            </w:pPr>
            <w:r>
              <w:rPr>
                <w:rFonts w:cs="Arial"/>
                <w:szCs w:val="18"/>
              </w:rPr>
              <w:t xml:space="preserve"> </w:t>
            </w:r>
            <w:r w:rsidR="00FF7409">
              <w:rPr>
                <w:rFonts w:cs="Arial"/>
                <w:szCs w:val="18"/>
              </w:rPr>
              <w:t xml:space="preserve"> </w:t>
            </w:r>
            <w:r>
              <w:rPr>
                <w:rFonts w:cs="Arial"/>
                <w:szCs w:val="18"/>
              </w:rPr>
              <w:t>Clerk</w:t>
            </w:r>
          </w:p>
        </w:tc>
        <w:tc>
          <w:tcPr>
            <w:tcW w:w="992" w:type="dxa"/>
            <w:tcBorders>
              <w:bottom w:val="single" w:sz="4" w:space="0" w:color="auto"/>
            </w:tcBorders>
            <w:vAlign w:val="center"/>
          </w:tcPr>
          <w:p w14:paraId="0A8A4270" w14:textId="77777777" w:rsidR="00C8191B" w:rsidRPr="00DE39D6" w:rsidRDefault="00C8191B" w:rsidP="00F45C17">
            <w:pPr>
              <w:tabs>
                <w:tab w:val="left" w:pos="2820"/>
              </w:tabs>
              <w:autoSpaceDE w:val="0"/>
              <w:snapToGrid w:val="0"/>
              <w:jc w:val="center"/>
              <w:rPr>
                <w:rFonts w:cs="Arial"/>
                <w:szCs w:val="18"/>
              </w:rPr>
            </w:pPr>
            <w:r>
              <w:rPr>
                <w:rFonts w:cs="Arial"/>
                <w:szCs w:val="18"/>
              </w:rPr>
              <w:t>N/A</w:t>
            </w:r>
          </w:p>
        </w:tc>
        <w:tc>
          <w:tcPr>
            <w:tcW w:w="1082" w:type="dxa"/>
            <w:tcBorders>
              <w:bottom w:val="single" w:sz="4" w:space="0" w:color="auto"/>
            </w:tcBorders>
            <w:vAlign w:val="center"/>
          </w:tcPr>
          <w:p w14:paraId="75237BB4" w14:textId="6E4AF5FD" w:rsidR="00C8191B" w:rsidRPr="00DE39D6" w:rsidRDefault="00DE5278" w:rsidP="001A49D2">
            <w:pPr>
              <w:tabs>
                <w:tab w:val="left" w:pos="2820"/>
              </w:tabs>
              <w:autoSpaceDE w:val="0"/>
              <w:snapToGrid w:val="0"/>
              <w:jc w:val="center"/>
              <w:rPr>
                <w:rFonts w:cs="Arial"/>
                <w:szCs w:val="18"/>
              </w:rPr>
            </w:pPr>
            <w:r>
              <w:rPr>
                <w:rFonts w:cs="Arial"/>
                <w:szCs w:val="18"/>
              </w:rPr>
              <w:t>11/03</w:t>
            </w:r>
            <w:r w:rsidR="00C8191B">
              <w:rPr>
                <w:rFonts w:cs="Arial"/>
                <w:szCs w:val="18"/>
              </w:rPr>
              <w:t>/</w:t>
            </w:r>
            <w:r w:rsidR="001B4B36">
              <w:rPr>
                <w:rFonts w:cs="Arial"/>
                <w:szCs w:val="18"/>
              </w:rPr>
              <w:t>2</w:t>
            </w:r>
            <w:r w:rsidR="007C71B0">
              <w:rPr>
                <w:rFonts w:cs="Arial"/>
                <w:szCs w:val="18"/>
              </w:rPr>
              <w:t>1</w:t>
            </w:r>
          </w:p>
        </w:tc>
      </w:tr>
      <w:tr w:rsidR="00F83649" w:rsidRPr="00DE39D6" w14:paraId="02E634CA" w14:textId="77777777" w:rsidTr="00701DC0">
        <w:trPr>
          <w:trHeight w:hRule="exact" w:val="697"/>
          <w:tblHeader/>
        </w:trPr>
        <w:tc>
          <w:tcPr>
            <w:tcW w:w="993" w:type="dxa"/>
            <w:tcBorders>
              <w:bottom w:val="single" w:sz="4" w:space="0" w:color="auto"/>
            </w:tcBorders>
            <w:vAlign w:val="center"/>
          </w:tcPr>
          <w:p w14:paraId="5899F1C2" w14:textId="77777777" w:rsidR="00F83649" w:rsidRDefault="004516ED" w:rsidP="00F83649">
            <w:pPr>
              <w:jc w:val="center"/>
            </w:pPr>
            <w:r>
              <w:t>2</w:t>
            </w:r>
            <w:r w:rsidR="00F83649">
              <w:t>.</w:t>
            </w:r>
          </w:p>
        </w:tc>
        <w:tc>
          <w:tcPr>
            <w:tcW w:w="7371" w:type="dxa"/>
            <w:tcBorders>
              <w:bottom w:val="single" w:sz="4" w:space="0" w:color="auto"/>
            </w:tcBorders>
            <w:vAlign w:val="center"/>
          </w:tcPr>
          <w:p w14:paraId="0C18ADB2" w14:textId="246B26D8" w:rsidR="00397C28" w:rsidRDefault="00F83649" w:rsidP="00F83649">
            <w:pPr>
              <w:tabs>
                <w:tab w:val="left" w:pos="0"/>
              </w:tabs>
              <w:autoSpaceDE w:val="0"/>
              <w:autoSpaceDN w:val="0"/>
              <w:adjustRightInd w:val="0"/>
              <w:spacing w:after="0" w:line="240" w:lineRule="auto"/>
              <w:ind w:right="176"/>
              <w:jc w:val="both"/>
              <w:rPr>
                <w:rFonts w:cs="Arial"/>
                <w:szCs w:val="18"/>
              </w:rPr>
            </w:pPr>
            <w:r>
              <w:rPr>
                <w:rFonts w:cs="Arial"/>
                <w:b/>
                <w:szCs w:val="18"/>
              </w:rPr>
              <w:t>Declaration of Councillors interests &amp; Code of Conduct:</w:t>
            </w:r>
            <w:r>
              <w:rPr>
                <w:rFonts w:cs="Arial"/>
                <w:szCs w:val="18"/>
              </w:rPr>
              <w:t xml:space="preserve"> - </w:t>
            </w:r>
          </w:p>
          <w:p w14:paraId="23CDA97C" w14:textId="3759AD6C" w:rsidR="00F83649" w:rsidRPr="00107726" w:rsidRDefault="00107726" w:rsidP="00F83649">
            <w:pPr>
              <w:tabs>
                <w:tab w:val="left" w:pos="0"/>
              </w:tabs>
              <w:autoSpaceDE w:val="0"/>
              <w:autoSpaceDN w:val="0"/>
              <w:adjustRightInd w:val="0"/>
              <w:spacing w:after="0" w:line="240" w:lineRule="auto"/>
              <w:ind w:right="176"/>
              <w:jc w:val="both"/>
              <w:rPr>
                <w:rFonts w:cs="Arial"/>
                <w:szCs w:val="18"/>
              </w:rPr>
            </w:pPr>
            <w:r w:rsidRPr="00107726">
              <w:rPr>
                <w:rFonts w:cs="Arial"/>
                <w:szCs w:val="18"/>
              </w:rPr>
              <w:t>No decl</w:t>
            </w:r>
            <w:r>
              <w:rPr>
                <w:rFonts w:cs="Arial"/>
                <w:szCs w:val="18"/>
              </w:rPr>
              <w:t>a</w:t>
            </w:r>
            <w:r w:rsidRPr="00107726">
              <w:rPr>
                <w:rFonts w:cs="Arial"/>
                <w:szCs w:val="18"/>
              </w:rPr>
              <w:t xml:space="preserve">rations declared by an </w:t>
            </w:r>
            <w:proofErr w:type="gramStart"/>
            <w:r w:rsidRPr="00107726">
              <w:rPr>
                <w:rFonts w:cs="Arial"/>
                <w:szCs w:val="18"/>
              </w:rPr>
              <w:t>councillors</w:t>
            </w:r>
            <w:proofErr w:type="gramEnd"/>
            <w:r w:rsidRPr="00107726">
              <w:rPr>
                <w:rFonts w:cs="Arial"/>
                <w:szCs w:val="18"/>
              </w:rPr>
              <w:t xml:space="preserve"> present.</w:t>
            </w:r>
          </w:p>
          <w:p w14:paraId="3B93CE2A" w14:textId="64CFAFF7" w:rsidR="00397C28" w:rsidRPr="00605FD0" w:rsidRDefault="00397C28" w:rsidP="00F83649">
            <w:pPr>
              <w:tabs>
                <w:tab w:val="left" w:pos="0"/>
              </w:tabs>
              <w:autoSpaceDE w:val="0"/>
              <w:autoSpaceDN w:val="0"/>
              <w:adjustRightInd w:val="0"/>
              <w:spacing w:after="0" w:line="240" w:lineRule="auto"/>
              <w:ind w:right="176"/>
              <w:jc w:val="both"/>
              <w:rPr>
                <w:rFonts w:cs="Arial"/>
                <w:szCs w:val="18"/>
              </w:rPr>
            </w:pPr>
          </w:p>
        </w:tc>
        <w:tc>
          <w:tcPr>
            <w:tcW w:w="992" w:type="dxa"/>
            <w:tcBorders>
              <w:bottom w:val="single" w:sz="4" w:space="0" w:color="auto"/>
            </w:tcBorders>
            <w:vAlign w:val="center"/>
          </w:tcPr>
          <w:p w14:paraId="3058F2DB" w14:textId="27616B71" w:rsidR="00F83649" w:rsidRDefault="00F83649" w:rsidP="00F83649">
            <w:pPr>
              <w:tabs>
                <w:tab w:val="left" w:pos="2820"/>
              </w:tabs>
              <w:autoSpaceDE w:val="0"/>
              <w:snapToGrid w:val="0"/>
              <w:spacing w:after="0"/>
              <w:jc w:val="center"/>
              <w:rPr>
                <w:rFonts w:cs="Arial"/>
                <w:szCs w:val="18"/>
              </w:rPr>
            </w:pPr>
            <w:r>
              <w:rPr>
                <w:rFonts w:cs="Arial"/>
                <w:szCs w:val="18"/>
              </w:rPr>
              <w:t xml:space="preserve"> Chair</w:t>
            </w:r>
          </w:p>
        </w:tc>
        <w:tc>
          <w:tcPr>
            <w:tcW w:w="992" w:type="dxa"/>
            <w:tcBorders>
              <w:bottom w:val="single" w:sz="4" w:space="0" w:color="auto"/>
            </w:tcBorders>
            <w:vAlign w:val="center"/>
          </w:tcPr>
          <w:p w14:paraId="5F698DFA" w14:textId="77777777" w:rsidR="00F83649" w:rsidRDefault="00F83649" w:rsidP="00F83649">
            <w:pPr>
              <w:tabs>
                <w:tab w:val="left" w:pos="2820"/>
              </w:tabs>
              <w:autoSpaceDE w:val="0"/>
              <w:snapToGrid w:val="0"/>
              <w:spacing w:after="0"/>
              <w:jc w:val="center"/>
              <w:rPr>
                <w:rFonts w:cs="Arial"/>
                <w:szCs w:val="18"/>
              </w:rPr>
            </w:pPr>
            <w:r>
              <w:rPr>
                <w:rFonts w:cs="Arial"/>
                <w:szCs w:val="18"/>
              </w:rPr>
              <w:t>All Cllrs</w:t>
            </w:r>
          </w:p>
        </w:tc>
        <w:tc>
          <w:tcPr>
            <w:tcW w:w="1082" w:type="dxa"/>
            <w:tcBorders>
              <w:bottom w:val="single" w:sz="4" w:space="0" w:color="auto"/>
            </w:tcBorders>
            <w:vAlign w:val="center"/>
          </w:tcPr>
          <w:p w14:paraId="6F78A887" w14:textId="62CC5C65" w:rsidR="00F83649" w:rsidRDefault="006548D0" w:rsidP="00F83649">
            <w:pPr>
              <w:tabs>
                <w:tab w:val="left" w:pos="2820"/>
              </w:tabs>
              <w:autoSpaceDE w:val="0"/>
              <w:snapToGrid w:val="0"/>
              <w:spacing w:after="0" w:line="240" w:lineRule="auto"/>
              <w:rPr>
                <w:rFonts w:cs="Arial"/>
                <w:szCs w:val="18"/>
              </w:rPr>
            </w:pPr>
            <w:r>
              <w:rPr>
                <w:rFonts w:cs="Arial"/>
                <w:szCs w:val="18"/>
              </w:rPr>
              <w:t>11/03</w:t>
            </w:r>
            <w:r w:rsidR="007B25F1">
              <w:rPr>
                <w:rFonts w:cs="Arial"/>
                <w:szCs w:val="18"/>
              </w:rPr>
              <w:t>/</w:t>
            </w:r>
            <w:r w:rsidR="001B4B36">
              <w:rPr>
                <w:rFonts w:cs="Arial"/>
                <w:szCs w:val="18"/>
              </w:rPr>
              <w:t>2</w:t>
            </w:r>
            <w:r w:rsidR="00FC4CED">
              <w:rPr>
                <w:rFonts w:cs="Arial"/>
                <w:szCs w:val="18"/>
              </w:rPr>
              <w:t>1</w:t>
            </w:r>
          </w:p>
        </w:tc>
      </w:tr>
      <w:tr w:rsidR="004A57F2" w:rsidRPr="00DE39D6" w14:paraId="7C1E003E" w14:textId="77777777" w:rsidTr="001A49D2">
        <w:trPr>
          <w:trHeight w:hRule="exact" w:val="1418"/>
          <w:tblHeader/>
        </w:trPr>
        <w:tc>
          <w:tcPr>
            <w:tcW w:w="993" w:type="dxa"/>
            <w:tcBorders>
              <w:bottom w:val="single" w:sz="4" w:space="0" w:color="auto"/>
            </w:tcBorders>
            <w:vAlign w:val="center"/>
          </w:tcPr>
          <w:p w14:paraId="5483D2AB" w14:textId="77777777" w:rsidR="004A57F2" w:rsidRDefault="00226C18" w:rsidP="002A58B5">
            <w:pPr>
              <w:jc w:val="center"/>
            </w:pPr>
            <w:r>
              <w:t>3</w:t>
            </w:r>
            <w:r w:rsidR="004A57F2">
              <w:t>.</w:t>
            </w:r>
          </w:p>
        </w:tc>
        <w:tc>
          <w:tcPr>
            <w:tcW w:w="7371" w:type="dxa"/>
            <w:tcBorders>
              <w:bottom w:val="single" w:sz="4" w:space="0" w:color="auto"/>
            </w:tcBorders>
            <w:vAlign w:val="center"/>
          </w:tcPr>
          <w:p w14:paraId="6035C72F" w14:textId="5E6A8D8D" w:rsidR="004A57F2" w:rsidRDefault="00226C18" w:rsidP="002A58B5">
            <w:pPr>
              <w:tabs>
                <w:tab w:val="left" w:pos="0"/>
              </w:tabs>
              <w:autoSpaceDE w:val="0"/>
              <w:autoSpaceDN w:val="0"/>
              <w:adjustRightInd w:val="0"/>
              <w:spacing w:after="0" w:line="240" w:lineRule="auto"/>
              <w:ind w:right="176"/>
              <w:jc w:val="both"/>
              <w:rPr>
                <w:rFonts w:cs="Arial"/>
                <w:b/>
                <w:szCs w:val="18"/>
              </w:rPr>
            </w:pPr>
            <w:r>
              <w:rPr>
                <w:rFonts w:cs="Arial"/>
                <w:b/>
                <w:szCs w:val="18"/>
              </w:rPr>
              <w:t xml:space="preserve">Approval of Minutes &amp; </w:t>
            </w:r>
            <w:r w:rsidR="004A57F2">
              <w:rPr>
                <w:rFonts w:cs="Arial"/>
                <w:b/>
                <w:szCs w:val="18"/>
              </w:rPr>
              <w:t xml:space="preserve">Outstanding </w:t>
            </w:r>
            <w:proofErr w:type="gramStart"/>
            <w:r w:rsidR="00142708">
              <w:rPr>
                <w:rFonts w:cs="Arial"/>
                <w:b/>
                <w:szCs w:val="18"/>
              </w:rPr>
              <w:t>M</w:t>
            </w:r>
            <w:r w:rsidR="004A57F2">
              <w:rPr>
                <w:rFonts w:cs="Arial"/>
                <w:b/>
                <w:szCs w:val="18"/>
              </w:rPr>
              <w:t>atters:-</w:t>
            </w:r>
            <w:proofErr w:type="gramEnd"/>
          </w:p>
          <w:p w14:paraId="0A27377C" w14:textId="25E41BE2" w:rsidR="004A57F2" w:rsidRDefault="004A57F2" w:rsidP="002A58B5">
            <w:pPr>
              <w:tabs>
                <w:tab w:val="left" w:pos="0"/>
              </w:tabs>
              <w:autoSpaceDE w:val="0"/>
              <w:autoSpaceDN w:val="0"/>
              <w:adjustRightInd w:val="0"/>
              <w:spacing w:after="0" w:line="240" w:lineRule="auto"/>
              <w:ind w:right="176"/>
              <w:jc w:val="both"/>
              <w:rPr>
                <w:rFonts w:cs="Arial"/>
                <w:b/>
                <w:szCs w:val="18"/>
              </w:rPr>
            </w:pPr>
            <w:r>
              <w:rPr>
                <w:rFonts w:cs="Arial"/>
                <w:b/>
                <w:szCs w:val="18"/>
              </w:rPr>
              <w:t>Please see attached checklist</w:t>
            </w:r>
            <w:r w:rsidR="001A49D2">
              <w:rPr>
                <w:rFonts w:cs="Arial"/>
                <w:b/>
                <w:szCs w:val="18"/>
              </w:rPr>
              <w:t xml:space="preserve"> for outstanding </w:t>
            </w:r>
            <w:proofErr w:type="gramStart"/>
            <w:r w:rsidR="001A49D2">
              <w:rPr>
                <w:rFonts w:cs="Arial"/>
                <w:b/>
                <w:szCs w:val="18"/>
              </w:rPr>
              <w:t>matters</w:t>
            </w:r>
            <w:proofErr w:type="gramEnd"/>
          </w:p>
          <w:p w14:paraId="0621D60D" w14:textId="44086AAF" w:rsidR="00397C28" w:rsidRDefault="00397C28" w:rsidP="002A58B5">
            <w:pPr>
              <w:tabs>
                <w:tab w:val="left" w:pos="0"/>
              </w:tabs>
              <w:autoSpaceDE w:val="0"/>
              <w:autoSpaceDN w:val="0"/>
              <w:adjustRightInd w:val="0"/>
              <w:spacing w:after="0" w:line="240" w:lineRule="auto"/>
              <w:ind w:right="176"/>
              <w:jc w:val="both"/>
              <w:rPr>
                <w:rFonts w:cs="Arial"/>
                <w:szCs w:val="18"/>
              </w:rPr>
            </w:pPr>
            <w:r>
              <w:rPr>
                <w:rFonts w:cs="Arial"/>
                <w:szCs w:val="18"/>
              </w:rPr>
              <w:t xml:space="preserve">Minutes from </w:t>
            </w:r>
            <w:r w:rsidR="00EA2BA8">
              <w:rPr>
                <w:rFonts w:cs="Arial"/>
                <w:szCs w:val="18"/>
              </w:rPr>
              <w:t>07</w:t>
            </w:r>
            <w:r>
              <w:rPr>
                <w:rFonts w:cs="Arial"/>
                <w:szCs w:val="18"/>
              </w:rPr>
              <w:t>/</w:t>
            </w:r>
            <w:r w:rsidR="00EA2BA8">
              <w:rPr>
                <w:rFonts w:cs="Arial"/>
                <w:szCs w:val="18"/>
              </w:rPr>
              <w:t>01</w:t>
            </w:r>
            <w:r>
              <w:rPr>
                <w:rFonts w:cs="Arial"/>
                <w:szCs w:val="18"/>
              </w:rPr>
              <w:t>/</w:t>
            </w:r>
            <w:r w:rsidR="00611C55">
              <w:rPr>
                <w:rFonts w:cs="Arial"/>
                <w:szCs w:val="18"/>
              </w:rPr>
              <w:t>2</w:t>
            </w:r>
            <w:r w:rsidR="00EA2BA8">
              <w:rPr>
                <w:rFonts w:cs="Arial"/>
                <w:szCs w:val="18"/>
              </w:rPr>
              <w:t>1</w:t>
            </w:r>
            <w:r>
              <w:rPr>
                <w:rFonts w:cs="Arial"/>
                <w:szCs w:val="18"/>
              </w:rPr>
              <w:t xml:space="preserve"> proposed as correct by </w:t>
            </w:r>
            <w:r w:rsidR="002A3C67">
              <w:rPr>
                <w:rFonts w:cs="Arial"/>
                <w:b/>
                <w:szCs w:val="18"/>
              </w:rPr>
              <w:t>G</w:t>
            </w:r>
            <w:r w:rsidR="00EA2BA8">
              <w:rPr>
                <w:rFonts w:cs="Arial"/>
                <w:b/>
                <w:szCs w:val="18"/>
              </w:rPr>
              <w:t>V</w:t>
            </w:r>
            <w:r>
              <w:rPr>
                <w:rFonts w:cs="Arial"/>
                <w:szCs w:val="18"/>
              </w:rPr>
              <w:t xml:space="preserve"> and 2nded by </w:t>
            </w:r>
            <w:proofErr w:type="gramStart"/>
            <w:r w:rsidR="00EA2BA8">
              <w:rPr>
                <w:rFonts w:cs="Arial"/>
                <w:b/>
                <w:szCs w:val="18"/>
              </w:rPr>
              <w:t>JT</w:t>
            </w:r>
            <w:proofErr w:type="gramEnd"/>
          </w:p>
          <w:p w14:paraId="1D88489F" w14:textId="2E45E579" w:rsidR="004A57F2" w:rsidRDefault="004A57F2" w:rsidP="002A58B5">
            <w:pPr>
              <w:tabs>
                <w:tab w:val="left" w:pos="0"/>
              </w:tabs>
              <w:autoSpaceDE w:val="0"/>
              <w:autoSpaceDN w:val="0"/>
              <w:adjustRightInd w:val="0"/>
              <w:spacing w:after="0" w:line="240" w:lineRule="auto"/>
              <w:ind w:right="176"/>
              <w:jc w:val="both"/>
              <w:rPr>
                <w:rFonts w:cs="Arial"/>
                <w:szCs w:val="18"/>
              </w:rPr>
            </w:pPr>
            <w:r>
              <w:rPr>
                <w:rFonts w:cs="Arial"/>
                <w:szCs w:val="18"/>
              </w:rPr>
              <w:t>All Cllrs agreed.</w:t>
            </w:r>
          </w:p>
          <w:p w14:paraId="69599FA6" w14:textId="77777777" w:rsidR="004A57F2" w:rsidRPr="008111C8" w:rsidRDefault="004A57F2" w:rsidP="00DA4C56">
            <w:pPr>
              <w:tabs>
                <w:tab w:val="left" w:pos="0"/>
              </w:tabs>
              <w:autoSpaceDE w:val="0"/>
              <w:autoSpaceDN w:val="0"/>
              <w:adjustRightInd w:val="0"/>
              <w:spacing w:after="0" w:line="240" w:lineRule="auto"/>
              <w:ind w:right="176"/>
              <w:jc w:val="both"/>
              <w:rPr>
                <w:rFonts w:cs="Arial"/>
                <w:szCs w:val="18"/>
              </w:rPr>
            </w:pPr>
          </w:p>
        </w:tc>
        <w:tc>
          <w:tcPr>
            <w:tcW w:w="992" w:type="dxa"/>
            <w:tcBorders>
              <w:bottom w:val="single" w:sz="4" w:space="0" w:color="auto"/>
            </w:tcBorders>
            <w:vAlign w:val="center"/>
          </w:tcPr>
          <w:p w14:paraId="28A5CEC9" w14:textId="77777777" w:rsidR="001A49D2" w:rsidRDefault="001A49D2" w:rsidP="002A58B5">
            <w:pPr>
              <w:tabs>
                <w:tab w:val="left" w:pos="2820"/>
              </w:tabs>
              <w:autoSpaceDE w:val="0"/>
              <w:snapToGrid w:val="0"/>
              <w:spacing w:after="0"/>
              <w:jc w:val="center"/>
              <w:rPr>
                <w:rFonts w:cs="Arial"/>
                <w:szCs w:val="18"/>
              </w:rPr>
            </w:pPr>
          </w:p>
          <w:p w14:paraId="2E4E8B02" w14:textId="2D72D017" w:rsidR="004A57F2" w:rsidRDefault="004A57F2" w:rsidP="002A58B5">
            <w:pPr>
              <w:tabs>
                <w:tab w:val="left" w:pos="2820"/>
              </w:tabs>
              <w:autoSpaceDE w:val="0"/>
              <w:snapToGrid w:val="0"/>
              <w:spacing w:after="0"/>
              <w:jc w:val="center"/>
              <w:rPr>
                <w:rFonts w:cs="Arial"/>
                <w:szCs w:val="18"/>
              </w:rPr>
            </w:pPr>
            <w:r>
              <w:rPr>
                <w:rFonts w:cs="Arial"/>
                <w:szCs w:val="18"/>
              </w:rPr>
              <w:t>Chair</w:t>
            </w:r>
          </w:p>
          <w:p w14:paraId="16378E31" w14:textId="77777777" w:rsidR="004A57F2" w:rsidRDefault="004A57F2" w:rsidP="002A58B5">
            <w:pPr>
              <w:tabs>
                <w:tab w:val="left" w:pos="2820"/>
              </w:tabs>
              <w:autoSpaceDE w:val="0"/>
              <w:snapToGrid w:val="0"/>
              <w:spacing w:after="0"/>
              <w:jc w:val="center"/>
              <w:rPr>
                <w:rFonts w:cs="Arial"/>
                <w:szCs w:val="18"/>
              </w:rPr>
            </w:pPr>
          </w:p>
        </w:tc>
        <w:tc>
          <w:tcPr>
            <w:tcW w:w="992" w:type="dxa"/>
            <w:tcBorders>
              <w:bottom w:val="single" w:sz="4" w:space="0" w:color="auto"/>
            </w:tcBorders>
            <w:vAlign w:val="center"/>
          </w:tcPr>
          <w:p w14:paraId="6C56A5B2" w14:textId="77777777" w:rsidR="004A57F2" w:rsidRDefault="004A57F2" w:rsidP="002A58B5">
            <w:pPr>
              <w:tabs>
                <w:tab w:val="left" w:pos="2820"/>
              </w:tabs>
              <w:autoSpaceDE w:val="0"/>
              <w:snapToGrid w:val="0"/>
              <w:spacing w:after="0"/>
              <w:jc w:val="center"/>
              <w:rPr>
                <w:rFonts w:cs="Arial"/>
                <w:szCs w:val="18"/>
              </w:rPr>
            </w:pPr>
            <w:r>
              <w:rPr>
                <w:rFonts w:cs="Arial"/>
                <w:szCs w:val="18"/>
              </w:rPr>
              <w:t>All Cllrs</w:t>
            </w:r>
          </w:p>
        </w:tc>
        <w:tc>
          <w:tcPr>
            <w:tcW w:w="1082" w:type="dxa"/>
            <w:tcBorders>
              <w:bottom w:val="single" w:sz="4" w:space="0" w:color="auto"/>
            </w:tcBorders>
            <w:vAlign w:val="center"/>
          </w:tcPr>
          <w:p w14:paraId="531F8AD5" w14:textId="2E4FD35B" w:rsidR="004A57F2" w:rsidRDefault="006548D0" w:rsidP="002A58B5">
            <w:pPr>
              <w:tabs>
                <w:tab w:val="left" w:pos="2820"/>
              </w:tabs>
              <w:autoSpaceDE w:val="0"/>
              <w:snapToGrid w:val="0"/>
              <w:spacing w:after="0" w:line="240" w:lineRule="auto"/>
              <w:rPr>
                <w:rFonts w:cs="Arial"/>
                <w:szCs w:val="18"/>
              </w:rPr>
            </w:pPr>
            <w:r>
              <w:rPr>
                <w:rFonts w:cs="Arial"/>
                <w:szCs w:val="18"/>
              </w:rPr>
              <w:t>11</w:t>
            </w:r>
            <w:r w:rsidR="00DA0793">
              <w:rPr>
                <w:rFonts w:cs="Arial"/>
                <w:szCs w:val="18"/>
              </w:rPr>
              <w:t>/</w:t>
            </w:r>
            <w:r w:rsidR="00FC4CED">
              <w:rPr>
                <w:rFonts w:cs="Arial"/>
                <w:szCs w:val="18"/>
              </w:rPr>
              <w:t>0</w:t>
            </w:r>
            <w:r>
              <w:rPr>
                <w:rFonts w:cs="Arial"/>
                <w:szCs w:val="18"/>
              </w:rPr>
              <w:t>3</w:t>
            </w:r>
            <w:r w:rsidR="004A57F2">
              <w:rPr>
                <w:rFonts w:cs="Arial"/>
                <w:szCs w:val="18"/>
              </w:rPr>
              <w:t>/</w:t>
            </w:r>
            <w:r w:rsidR="001B4B36">
              <w:rPr>
                <w:rFonts w:cs="Arial"/>
                <w:szCs w:val="18"/>
              </w:rPr>
              <w:t>2</w:t>
            </w:r>
            <w:r w:rsidR="00FC4CED">
              <w:rPr>
                <w:rFonts w:cs="Arial"/>
                <w:szCs w:val="18"/>
              </w:rPr>
              <w:t>1</w:t>
            </w:r>
          </w:p>
        </w:tc>
      </w:tr>
      <w:tr w:rsidR="001779A7" w:rsidRPr="00DE39D6" w14:paraId="34461246" w14:textId="77777777" w:rsidTr="009512DB">
        <w:trPr>
          <w:trHeight w:hRule="exact" w:val="1424"/>
          <w:tblHeader/>
        </w:trPr>
        <w:tc>
          <w:tcPr>
            <w:tcW w:w="993" w:type="dxa"/>
            <w:vAlign w:val="center"/>
          </w:tcPr>
          <w:p w14:paraId="09CE6C01" w14:textId="0DCEEDE6" w:rsidR="001779A7" w:rsidRDefault="005215D9" w:rsidP="00F83649">
            <w:pPr>
              <w:jc w:val="center"/>
            </w:pPr>
            <w:r>
              <w:t>4</w:t>
            </w:r>
            <w:r w:rsidR="001779A7">
              <w:t>.</w:t>
            </w:r>
          </w:p>
        </w:tc>
        <w:tc>
          <w:tcPr>
            <w:tcW w:w="7371" w:type="dxa"/>
            <w:vAlign w:val="center"/>
          </w:tcPr>
          <w:p w14:paraId="19CE4233" w14:textId="11F1A47A" w:rsidR="00543291" w:rsidRDefault="001779A7" w:rsidP="001A49D2">
            <w:pPr>
              <w:tabs>
                <w:tab w:val="left" w:pos="720"/>
              </w:tabs>
              <w:autoSpaceDE w:val="0"/>
              <w:autoSpaceDN w:val="0"/>
              <w:adjustRightInd w:val="0"/>
              <w:spacing w:after="0"/>
              <w:ind w:right="18"/>
              <w:rPr>
                <w:rFonts w:cs="Arial"/>
                <w:b/>
                <w:szCs w:val="18"/>
              </w:rPr>
            </w:pPr>
            <w:r>
              <w:rPr>
                <w:rFonts w:cs="Arial"/>
                <w:b/>
                <w:szCs w:val="18"/>
              </w:rPr>
              <w:t xml:space="preserve">Open </w:t>
            </w:r>
            <w:proofErr w:type="gramStart"/>
            <w:r>
              <w:rPr>
                <w:rFonts w:cs="Arial"/>
                <w:b/>
                <w:szCs w:val="18"/>
              </w:rPr>
              <w:t>Forum:</w:t>
            </w:r>
            <w:r w:rsidR="00C2504D">
              <w:rPr>
                <w:rFonts w:cs="Arial"/>
                <w:b/>
                <w:szCs w:val="18"/>
              </w:rPr>
              <w:t>-</w:t>
            </w:r>
            <w:proofErr w:type="gramEnd"/>
          </w:p>
          <w:p w14:paraId="21E8EF94" w14:textId="20D4DBC8" w:rsidR="00EA2BA8" w:rsidRDefault="00EA2BA8" w:rsidP="001A49D2">
            <w:pPr>
              <w:tabs>
                <w:tab w:val="left" w:pos="720"/>
              </w:tabs>
              <w:autoSpaceDE w:val="0"/>
              <w:autoSpaceDN w:val="0"/>
              <w:adjustRightInd w:val="0"/>
              <w:spacing w:after="0"/>
              <w:ind w:right="18"/>
              <w:rPr>
                <w:rFonts w:cs="Arial"/>
                <w:bCs/>
                <w:szCs w:val="18"/>
              </w:rPr>
            </w:pPr>
            <w:r>
              <w:rPr>
                <w:rFonts w:cs="Arial"/>
                <w:bCs/>
                <w:szCs w:val="18"/>
              </w:rPr>
              <w:t>A General update required about Kingsley Fields area.</w:t>
            </w:r>
          </w:p>
          <w:p w14:paraId="210042A1" w14:textId="4D48F77E" w:rsidR="00EA2BA8" w:rsidRDefault="00EA2BA8" w:rsidP="001A49D2">
            <w:pPr>
              <w:tabs>
                <w:tab w:val="left" w:pos="720"/>
              </w:tabs>
              <w:autoSpaceDE w:val="0"/>
              <w:autoSpaceDN w:val="0"/>
              <w:adjustRightInd w:val="0"/>
              <w:spacing w:after="0"/>
              <w:ind w:right="18"/>
              <w:rPr>
                <w:rFonts w:cs="Arial"/>
                <w:bCs/>
                <w:szCs w:val="18"/>
              </w:rPr>
            </w:pPr>
            <w:r>
              <w:rPr>
                <w:rFonts w:cs="Arial"/>
                <w:bCs/>
                <w:szCs w:val="18"/>
              </w:rPr>
              <w:t xml:space="preserve">School &amp; Road update – see </w:t>
            </w:r>
            <w:proofErr w:type="gramStart"/>
            <w:r>
              <w:rPr>
                <w:rFonts w:cs="Arial"/>
                <w:bCs/>
                <w:szCs w:val="18"/>
              </w:rPr>
              <w:t>later</w:t>
            </w:r>
            <w:proofErr w:type="gramEnd"/>
          </w:p>
          <w:p w14:paraId="034B6E4D" w14:textId="44FB492B" w:rsidR="00EA2BA8" w:rsidRPr="00EA2BA8" w:rsidRDefault="00EA2BA8" w:rsidP="001A49D2">
            <w:pPr>
              <w:tabs>
                <w:tab w:val="left" w:pos="720"/>
              </w:tabs>
              <w:autoSpaceDE w:val="0"/>
              <w:autoSpaceDN w:val="0"/>
              <w:adjustRightInd w:val="0"/>
              <w:spacing w:after="0"/>
              <w:ind w:right="18"/>
              <w:rPr>
                <w:rFonts w:cs="Arial"/>
                <w:bCs/>
                <w:szCs w:val="18"/>
              </w:rPr>
            </w:pPr>
            <w:r>
              <w:rPr>
                <w:rFonts w:cs="Arial"/>
                <w:bCs/>
                <w:szCs w:val="18"/>
              </w:rPr>
              <w:t>Playground update – see later.</w:t>
            </w:r>
          </w:p>
          <w:p w14:paraId="37C7C2D4" w14:textId="476C125D" w:rsidR="00F35458" w:rsidRPr="002A3C67" w:rsidRDefault="00F35458" w:rsidP="002A3C67">
            <w:pPr>
              <w:tabs>
                <w:tab w:val="left" w:pos="720"/>
              </w:tabs>
              <w:autoSpaceDE w:val="0"/>
              <w:autoSpaceDN w:val="0"/>
              <w:adjustRightInd w:val="0"/>
              <w:spacing w:after="0"/>
              <w:ind w:right="18"/>
              <w:rPr>
                <w:rFonts w:cs="Arial"/>
                <w:bCs/>
                <w:szCs w:val="18"/>
              </w:rPr>
            </w:pPr>
          </w:p>
        </w:tc>
        <w:tc>
          <w:tcPr>
            <w:tcW w:w="992" w:type="dxa"/>
            <w:vAlign w:val="center"/>
          </w:tcPr>
          <w:p w14:paraId="058A0DEB" w14:textId="79507C92" w:rsidR="001779A7" w:rsidRDefault="000A3F17" w:rsidP="00F83649">
            <w:pPr>
              <w:tabs>
                <w:tab w:val="left" w:pos="2820"/>
              </w:tabs>
              <w:autoSpaceDE w:val="0"/>
              <w:snapToGrid w:val="0"/>
              <w:spacing w:after="0" w:line="240" w:lineRule="auto"/>
              <w:jc w:val="center"/>
              <w:rPr>
                <w:rFonts w:cs="Arial"/>
                <w:szCs w:val="18"/>
              </w:rPr>
            </w:pPr>
            <w:r>
              <w:rPr>
                <w:rFonts w:cs="Arial"/>
                <w:szCs w:val="18"/>
              </w:rPr>
              <w:t>public</w:t>
            </w:r>
          </w:p>
        </w:tc>
        <w:tc>
          <w:tcPr>
            <w:tcW w:w="992" w:type="dxa"/>
            <w:vAlign w:val="center"/>
          </w:tcPr>
          <w:p w14:paraId="1C44AE1D" w14:textId="755D03AF" w:rsidR="001779A7" w:rsidRDefault="007C366B" w:rsidP="00F83649">
            <w:pPr>
              <w:tabs>
                <w:tab w:val="left" w:pos="2820"/>
              </w:tabs>
              <w:autoSpaceDE w:val="0"/>
              <w:snapToGrid w:val="0"/>
              <w:spacing w:after="0" w:line="240" w:lineRule="auto"/>
              <w:jc w:val="center"/>
              <w:rPr>
                <w:rFonts w:cs="Arial"/>
                <w:szCs w:val="18"/>
              </w:rPr>
            </w:pPr>
            <w:r>
              <w:rPr>
                <w:rFonts w:cs="Arial"/>
                <w:szCs w:val="18"/>
              </w:rPr>
              <w:t>Chair</w:t>
            </w:r>
          </w:p>
        </w:tc>
        <w:tc>
          <w:tcPr>
            <w:tcW w:w="1082" w:type="dxa"/>
            <w:vAlign w:val="center"/>
          </w:tcPr>
          <w:p w14:paraId="11D85BCA" w14:textId="7B0F821F" w:rsidR="001779A7" w:rsidRDefault="00D9049E" w:rsidP="00F83649">
            <w:pPr>
              <w:tabs>
                <w:tab w:val="left" w:pos="2820"/>
              </w:tabs>
              <w:autoSpaceDE w:val="0"/>
              <w:snapToGrid w:val="0"/>
              <w:spacing w:after="0" w:line="240" w:lineRule="auto"/>
              <w:jc w:val="center"/>
              <w:rPr>
                <w:rFonts w:cs="Arial"/>
                <w:szCs w:val="18"/>
              </w:rPr>
            </w:pPr>
            <w:r>
              <w:rPr>
                <w:rFonts w:cs="Arial"/>
                <w:szCs w:val="18"/>
              </w:rPr>
              <w:t>Ongoing</w:t>
            </w:r>
          </w:p>
        </w:tc>
      </w:tr>
      <w:tr w:rsidR="002A3C67" w:rsidRPr="00DE39D6" w14:paraId="38C6BC83" w14:textId="77777777" w:rsidTr="00EA2BA8">
        <w:trPr>
          <w:trHeight w:hRule="exact" w:val="7232"/>
          <w:tblHeader/>
        </w:trPr>
        <w:tc>
          <w:tcPr>
            <w:tcW w:w="993" w:type="dxa"/>
            <w:vAlign w:val="center"/>
          </w:tcPr>
          <w:p w14:paraId="41CE428B" w14:textId="2D81947E" w:rsidR="002A3C67" w:rsidRDefault="00F545E1" w:rsidP="00F83649">
            <w:pPr>
              <w:jc w:val="center"/>
            </w:pPr>
            <w:r>
              <w:t>5.</w:t>
            </w:r>
          </w:p>
        </w:tc>
        <w:tc>
          <w:tcPr>
            <w:tcW w:w="7371" w:type="dxa"/>
            <w:vAlign w:val="center"/>
          </w:tcPr>
          <w:p w14:paraId="6A9A4D5D" w14:textId="4A07F8BA" w:rsidR="00F545E1" w:rsidRDefault="00F545E1" w:rsidP="00F545E1">
            <w:pPr>
              <w:tabs>
                <w:tab w:val="left" w:pos="720"/>
              </w:tabs>
              <w:autoSpaceDE w:val="0"/>
              <w:autoSpaceDN w:val="0"/>
              <w:adjustRightInd w:val="0"/>
              <w:spacing w:after="0"/>
              <w:ind w:right="18"/>
              <w:rPr>
                <w:rFonts w:cs="Arial"/>
                <w:b/>
                <w:szCs w:val="18"/>
              </w:rPr>
            </w:pPr>
            <w:r>
              <w:rPr>
                <w:rFonts w:cs="Arial"/>
                <w:b/>
                <w:szCs w:val="18"/>
              </w:rPr>
              <w:t xml:space="preserve">Borough Councillor </w:t>
            </w:r>
            <w:proofErr w:type="gramStart"/>
            <w:r>
              <w:rPr>
                <w:rFonts w:cs="Arial"/>
                <w:b/>
                <w:szCs w:val="18"/>
              </w:rPr>
              <w:t>report:-</w:t>
            </w:r>
            <w:proofErr w:type="gramEnd"/>
          </w:p>
          <w:p w14:paraId="7E89B36D" w14:textId="49CEDF3B" w:rsidR="00F545E1" w:rsidRDefault="00EA2BA8" w:rsidP="001A49D2">
            <w:pPr>
              <w:tabs>
                <w:tab w:val="left" w:pos="720"/>
              </w:tabs>
              <w:autoSpaceDE w:val="0"/>
              <w:autoSpaceDN w:val="0"/>
              <w:adjustRightInd w:val="0"/>
              <w:spacing w:after="0"/>
              <w:ind w:right="18"/>
              <w:rPr>
                <w:rFonts w:cs="Arial"/>
                <w:bCs/>
                <w:szCs w:val="18"/>
              </w:rPr>
            </w:pPr>
            <w:r w:rsidRPr="00EA2BA8">
              <w:rPr>
                <w:rFonts w:cs="Arial"/>
                <w:bCs/>
                <w:szCs w:val="18"/>
              </w:rPr>
              <w:t>See attached report</w:t>
            </w:r>
            <w:r>
              <w:rPr>
                <w:rFonts w:cs="Arial"/>
                <w:bCs/>
                <w:szCs w:val="18"/>
              </w:rPr>
              <w:t xml:space="preserve"> on update in Cheshire East.</w:t>
            </w:r>
          </w:p>
          <w:p w14:paraId="2056B540" w14:textId="36544704" w:rsidR="00EA2BA8" w:rsidRPr="009A7375" w:rsidRDefault="00EA2BA8" w:rsidP="009A7375">
            <w:pPr>
              <w:pStyle w:val="ListParagraph"/>
              <w:numPr>
                <w:ilvl w:val="0"/>
                <w:numId w:val="44"/>
              </w:numPr>
              <w:tabs>
                <w:tab w:val="left" w:pos="720"/>
              </w:tabs>
              <w:autoSpaceDE w:val="0"/>
              <w:autoSpaceDN w:val="0"/>
              <w:adjustRightInd w:val="0"/>
              <w:spacing w:after="0"/>
              <w:ind w:right="18"/>
              <w:rPr>
                <w:rFonts w:cs="Arial"/>
                <w:bCs/>
                <w:szCs w:val="18"/>
              </w:rPr>
            </w:pPr>
            <w:r w:rsidRPr="009A7375">
              <w:rPr>
                <w:rFonts w:cs="Arial"/>
                <w:bCs/>
                <w:szCs w:val="18"/>
              </w:rPr>
              <w:t>Town &amp; Parish council boundaries (</w:t>
            </w:r>
            <w:r w:rsidRPr="009512DB">
              <w:rPr>
                <w:rFonts w:cs="Arial"/>
                <w:b/>
                <w:szCs w:val="18"/>
              </w:rPr>
              <w:t>VH</w:t>
            </w:r>
            <w:r w:rsidRPr="009A7375">
              <w:rPr>
                <w:rFonts w:cs="Arial"/>
                <w:bCs/>
                <w:szCs w:val="18"/>
              </w:rPr>
              <w:t xml:space="preserve">) </w:t>
            </w:r>
            <w:proofErr w:type="spellStart"/>
            <w:r w:rsidRPr="009A7375">
              <w:rPr>
                <w:rFonts w:cs="Arial"/>
                <w:bCs/>
                <w:szCs w:val="18"/>
              </w:rPr>
              <w:t>Reaseheath</w:t>
            </w:r>
            <w:proofErr w:type="spellEnd"/>
            <w:r w:rsidRPr="009A7375">
              <w:rPr>
                <w:rFonts w:cs="Arial"/>
                <w:bCs/>
                <w:szCs w:val="18"/>
              </w:rPr>
              <w:t xml:space="preserve"> is being split. Implications are some funds available, but no notification </w:t>
            </w:r>
            <w:proofErr w:type="gramStart"/>
            <w:r w:rsidRPr="009A7375">
              <w:rPr>
                <w:rFonts w:cs="Arial"/>
                <w:bCs/>
                <w:szCs w:val="18"/>
              </w:rPr>
              <w:t>as yet</w:t>
            </w:r>
            <w:proofErr w:type="gramEnd"/>
            <w:r w:rsidRPr="009A7375">
              <w:rPr>
                <w:rFonts w:cs="Arial"/>
                <w:bCs/>
                <w:szCs w:val="18"/>
              </w:rPr>
              <w:t xml:space="preserve"> as to whether there are any available.  Bunbury is a big Ward and Kingsley is best placed under Nantwich Ward.  </w:t>
            </w:r>
            <w:r w:rsidRPr="009A7375">
              <w:rPr>
                <w:rFonts w:cs="Arial"/>
                <w:b/>
                <w:szCs w:val="18"/>
              </w:rPr>
              <w:t>SP</w:t>
            </w:r>
            <w:r w:rsidRPr="009A7375">
              <w:rPr>
                <w:rFonts w:cs="Arial"/>
                <w:bCs/>
                <w:szCs w:val="18"/>
              </w:rPr>
              <w:t xml:space="preserve"> does not see any issues with the boundary change.  </w:t>
            </w:r>
            <w:r w:rsidRPr="009A7375">
              <w:rPr>
                <w:rFonts w:cs="Arial"/>
                <w:b/>
                <w:szCs w:val="18"/>
              </w:rPr>
              <w:t>VH</w:t>
            </w:r>
            <w:r w:rsidRPr="009A7375">
              <w:rPr>
                <w:rFonts w:cs="Arial"/>
                <w:bCs/>
                <w:szCs w:val="18"/>
              </w:rPr>
              <w:t xml:space="preserve"> to send on proposed map of the changes, although available on CEC website.</w:t>
            </w:r>
          </w:p>
          <w:p w14:paraId="2E245116" w14:textId="37071923" w:rsidR="009A7375" w:rsidRPr="009A7375" w:rsidRDefault="00EA2BA8" w:rsidP="009A7375">
            <w:pPr>
              <w:pStyle w:val="ListParagraph"/>
              <w:numPr>
                <w:ilvl w:val="0"/>
                <w:numId w:val="44"/>
              </w:numPr>
              <w:tabs>
                <w:tab w:val="left" w:pos="720"/>
              </w:tabs>
              <w:autoSpaceDE w:val="0"/>
              <w:autoSpaceDN w:val="0"/>
              <w:adjustRightInd w:val="0"/>
              <w:spacing w:after="0"/>
              <w:ind w:right="18"/>
              <w:rPr>
                <w:rFonts w:cs="Arial"/>
                <w:bCs/>
                <w:szCs w:val="18"/>
              </w:rPr>
            </w:pPr>
            <w:r w:rsidRPr="009A7375">
              <w:rPr>
                <w:rFonts w:cs="Arial"/>
                <w:bCs/>
                <w:szCs w:val="18"/>
              </w:rPr>
              <w:t>Traffic control measures through the village – plans have been forwarded onto the Cllrs. Give way to oncoming traffic system – most sensible way to proceed</w:t>
            </w:r>
            <w:r w:rsidR="00737D9E" w:rsidRPr="009A7375">
              <w:rPr>
                <w:rFonts w:cs="Arial"/>
                <w:bCs/>
                <w:szCs w:val="18"/>
              </w:rPr>
              <w:t xml:space="preserve"> to slowing traffic through the village</w:t>
            </w:r>
            <w:r w:rsidRPr="009A7375">
              <w:rPr>
                <w:rFonts w:cs="Arial"/>
                <w:bCs/>
                <w:szCs w:val="18"/>
              </w:rPr>
              <w:t xml:space="preserve">.  Money is </w:t>
            </w:r>
            <w:r w:rsidR="00737D9E" w:rsidRPr="009A7375">
              <w:rPr>
                <w:rFonts w:cs="Arial"/>
                <w:bCs/>
                <w:szCs w:val="18"/>
              </w:rPr>
              <w:t xml:space="preserve">already </w:t>
            </w:r>
            <w:r w:rsidRPr="009A7375">
              <w:rPr>
                <w:rFonts w:cs="Arial"/>
                <w:bCs/>
                <w:szCs w:val="18"/>
              </w:rPr>
              <w:t>allocated to this scheme</w:t>
            </w:r>
            <w:r w:rsidR="00737D9E" w:rsidRPr="009A7375">
              <w:rPr>
                <w:rFonts w:cs="Arial"/>
                <w:bCs/>
                <w:szCs w:val="18"/>
              </w:rPr>
              <w:t xml:space="preserve"> and work is scheduled for April, if Cllrs </w:t>
            </w:r>
            <w:proofErr w:type="gramStart"/>
            <w:r w:rsidR="00737D9E" w:rsidRPr="009A7375">
              <w:rPr>
                <w:rFonts w:cs="Arial"/>
                <w:bCs/>
                <w:szCs w:val="18"/>
              </w:rPr>
              <w:t>are in agreement</w:t>
            </w:r>
            <w:proofErr w:type="gramEnd"/>
            <w:r w:rsidR="00737D9E" w:rsidRPr="009A7375">
              <w:rPr>
                <w:rFonts w:cs="Arial"/>
                <w:bCs/>
                <w:szCs w:val="18"/>
              </w:rPr>
              <w:t xml:space="preserve">.  </w:t>
            </w:r>
            <w:r w:rsidR="00737D9E" w:rsidRPr="009A7375">
              <w:rPr>
                <w:rFonts w:cs="Arial"/>
                <w:b/>
                <w:szCs w:val="18"/>
              </w:rPr>
              <w:t>ME</w:t>
            </w:r>
            <w:r w:rsidR="00737D9E" w:rsidRPr="009A7375">
              <w:rPr>
                <w:rFonts w:cs="Arial"/>
                <w:bCs/>
                <w:szCs w:val="18"/>
              </w:rPr>
              <w:t xml:space="preserve"> in favour only slight issue is the maintenance of the drains by the calming measure</w:t>
            </w:r>
            <w:r w:rsidR="00B6316C">
              <w:rPr>
                <w:rFonts w:cs="Arial"/>
                <w:bCs/>
                <w:szCs w:val="18"/>
              </w:rPr>
              <w:t xml:space="preserve"> at southern end of the village</w:t>
            </w:r>
            <w:r w:rsidR="00737D9E" w:rsidRPr="009A7375">
              <w:rPr>
                <w:rFonts w:cs="Arial"/>
                <w:bCs/>
                <w:szCs w:val="18"/>
              </w:rPr>
              <w:t xml:space="preserve">.  </w:t>
            </w:r>
            <w:r w:rsidR="00737D9E" w:rsidRPr="009A7375">
              <w:rPr>
                <w:rFonts w:cs="Arial"/>
                <w:b/>
                <w:szCs w:val="18"/>
              </w:rPr>
              <w:t>JS</w:t>
            </w:r>
            <w:r w:rsidR="00737D9E" w:rsidRPr="009A7375">
              <w:rPr>
                <w:rFonts w:cs="Arial"/>
                <w:bCs/>
                <w:szCs w:val="18"/>
              </w:rPr>
              <w:t xml:space="preserve"> very much in favour of this as the speed is getting wor</w:t>
            </w:r>
            <w:r w:rsidR="009A7375" w:rsidRPr="009A7375">
              <w:rPr>
                <w:rFonts w:cs="Arial"/>
                <w:bCs/>
                <w:szCs w:val="18"/>
              </w:rPr>
              <w:t>se</w:t>
            </w:r>
            <w:r w:rsidR="00737D9E" w:rsidRPr="009A7375">
              <w:rPr>
                <w:rFonts w:cs="Arial"/>
                <w:bCs/>
                <w:szCs w:val="18"/>
              </w:rPr>
              <w:t xml:space="preserve">.  </w:t>
            </w:r>
            <w:r w:rsidR="00737D9E" w:rsidRPr="009A7375">
              <w:rPr>
                <w:rFonts w:cs="Arial"/>
                <w:b/>
                <w:szCs w:val="18"/>
              </w:rPr>
              <w:t>JF</w:t>
            </w:r>
            <w:r w:rsidR="00737D9E" w:rsidRPr="009A7375">
              <w:rPr>
                <w:rFonts w:cs="Arial"/>
                <w:bCs/>
                <w:szCs w:val="18"/>
              </w:rPr>
              <w:t xml:space="preserve"> – whilst works are in place, there needs to be resident/school/shop access</w:t>
            </w:r>
            <w:r w:rsidR="009A7375" w:rsidRPr="009A7375">
              <w:rPr>
                <w:rFonts w:cs="Arial"/>
                <w:bCs/>
                <w:szCs w:val="18"/>
              </w:rPr>
              <w:t>/construction traffic for the Royal Oak</w:t>
            </w:r>
            <w:r w:rsidR="00737D9E" w:rsidRPr="009A7375">
              <w:rPr>
                <w:rFonts w:cs="Arial"/>
                <w:bCs/>
                <w:szCs w:val="18"/>
              </w:rPr>
              <w:t xml:space="preserve">.  </w:t>
            </w:r>
            <w:r w:rsidR="00737D9E" w:rsidRPr="009A7375">
              <w:rPr>
                <w:rFonts w:cs="Arial"/>
                <w:b/>
                <w:szCs w:val="18"/>
              </w:rPr>
              <w:t xml:space="preserve">GV </w:t>
            </w:r>
            <w:r w:rsidR="00737D9E" w:rsidRPr="009A7375">
              <w:rPr>
                <w:rFonts w:cs="Arial"/>
                <w:bCs/>
                <w:szCs w:val="18"/>
              </w:rPr>
              <w:t xml:space="preserve">concerned about southern end of scheme and possible waiting traffic outside some of the properties. Engineers have considered all of this, but </w:t>
            </w:r>
            <w:r w:rsidR="00737D9E" w:rsidRPr="009A7375">
              <w:rPr>
                <w:rFonts w:cs="Arial"/>
                <w:b/>
                <w:szCs w:val="18"/>
              </w:rPr>
              <w:t>SP</w:t>
            </w:r>
            <w:r w:rsidR="00737D9E" w:rsidRPr="009A7375">
              <w:rPr>
                <w:rFonts w:cs="Arial"/>
                <w:bCs/>
                <w:szCs w:val="18"/>
              </w:rPr>
              <w:t xml:space="preserve"> will feed all Cllrs comments to Highways.</w:t>
            </w:r>
          </w:p>
          <w:p w14:paraId="20B78532" w14:textId="1FAB6913" w:rsidR="00EA2BA8" w:rsidRDefault="009A7375" w:rsidP="009A7375">
            <w:pPr>
              <w:pStyle w:val="ListParagraph"/>
              <w:numPr>
                <w:ilvl w:val="0"/>
                <w:numId w:val="44"/>
              </w:numPr>
              <w:tabs>
                <w:tab w:val="left" w:pos="720"/>
              </w:tabs>
              <w:autoSpaceDE w:val="0"/>
              <w:autoSpaceDN w:val="0"/>
              <w:adjustRightInd w:val="0"/>
              <w:spacing w:after="0"/>
              <w:ind w:right="18"/>
              <w:rPr>
                <w:rFonts w:cs="Arial"/>
                <w:bCs/>
                <w:szCs w:val="18"/>
              </w:rPr>
            </w:pPr>
            <w:r w:rsidRPr="009A7375">
              <w:rPr>
                <w:rFonts w:cs="Arial"/>
                <w:bCs/>
                <w:szCs w:val="18"/>
              </w:rPr>
              <w:t>Dairy Lane roadworks now completed.</w:t>
            </w:r>
            <w:r w:rsidRPr="00B6316C">
              <w:rPr>
                <w:rFonts w:cs="Arial"/>
                <w:b/>
                <w:szCs w:val="18"/>
              </w:rPr>
              <w:t xml:space="preserve"> </w:t>
            </w:r>
            <w:r w:rsidR="00B6316C" w:rsidRPr="00B6316C">
              <w:rPr>
                <w:rFonts w:cs="Arial"/>
                <w:b/>
                <w:szCs w:val="18"/>
              </w:rPr>
              <w:t>March 2021</w:t>
            </w:r>
          </w:p>
          <w:p w14:paraId="4F8451F0" w14:textId="06447989" w:rsidR="00292FEB" w:rsidRPr="009A7375" w:rsidRDefault="00292FEB" w:rsidP="009A7375">
            <w:pPr>
              <w:pStyle w:val="ListParagraph"/>
              <w:numPr>
                <w:ilvl w:val="0"/>
                <w:numId w:val="44"/>
              </w:numPr>
              <w:tabs>
                <w:tab w:val="left" w:pos="720"/>
              </w:tabs>
              <w:autoSpaceDE w:val="0"/>
              <w:autoSpaceDN w:val="0"/>
              <w:adjustRightInd w:val="0"/>
              <w:spacing w:after="0"/>
              <w:ind w:right="18"/>
              <w:rPr>
                <w:rFonts w:cs="Arial"/>
                <w:bCs/>
                <w:szCs w:val="18"/>
              </w:rPr>
            </w:pPr>
            <w:r>
              <w:rPr>
                <w:rFonts w:cs="Arial"/>
                <w:bCs/>
                <w:szCs w:val="18"/>
              </w:rPr>
              <w:t>School issues – still lobbying hard for all the outstanding issues – road conditions, gritting.</w:t>
            </w:r>
          </w:p>
          <w:p w14:paraId="5E8543ED" w14:textId="77777777" w:rsidR="00F545E1" w:rsidRDefault="00F545E1" w:rsidP="001A49D2">
            <w:pPr>
              <w:tabs>
                <w:tab w:val="left" w:pos="720"/>
              </w:tabs>
              <w:autoSpaceDE w:val="0"/>
              <w:autoSpaceDN w:val="0"/>
              <w:adjustRightInd w:val="0"/>
              <w:spacing w:after="0"/>
              <w:ind w:right="18"/>
              <w:rPr>
                <w:rFonts w:cs="Arial"/>
                <w:b/>
                <w:szCs w:val="18"/>
              </w:rPr>
            </w:pPr>
          </w:p>
          <w:p w14:paraId="42DC6800" w14:textId="77777777" w:rsidR="00F545E1" w:rsidRDefault="00F545E1" w:rsidP="001A49D2">
            <w:pPr>
              <w:tabs>
                <w:tab w:val="left" w:pos="720"/>
              </w:tabs>
              <w:autoSpaceDE w:val="0"/>
              <w:autoSpaceDN w:val="0"/>
              <w:adjustRightInd w:val="0"/>
              <w:spacing w:after="0"/>
              <w:ind w:right="18"/>
              <w:rPr>
                <w:rFonts w:cs="Arial"/>
                <w:b/>
                <w:szCs w:val="18"/>
              </w:rPr>
            </w:pPr>
          </w:p>
          <w:p w14:paraId="29088E14" w14:textId="77777777" w:rsidR="00F545E1" w:rsidRDefault="00F545E1" w:rsidP="001A49D2">
            <w:pPr>
              <w:tabs>
                <w:tab w:val="left" w:pos="720"/>
              </w:tabs>
              <w:autoSpaceDE w:val="0"/>
              <w:autoSpaceDN w:val="0"/>
              <w:adjustRightInd w:val="0"/>
              <w:spacing w:after="0"/>
              <w:ind w:right="18"/>
              <w:rPr>
                <w:rFonts w:cs="Arial"/>
                <w:b/>
                <w:szCs w:val="18"/>
              </w:rPr>
            </w:pPr>
          </w:p>
          <w:p w14:paraId="650E8568" w14:textId="77777777" w:rsidR="00F545E1" w:rsidRDefault="00F545E1" w:rsidP="001A49D2">
            <w:pPr>
              <w:tabs>
                <w:tab w:val="left" w:pos="720"/>
              </w:tabs>
              <w:autoSpaceDE w:val="0"/>
              <w:autoSpaceDN w:val="0"/>
              <w:adjustRightInd w:val="0"/>
              <w:spacing w:after="0"/>
              <w:ind w:right="18"/>
              <w:rPr>
                <w:rFonts w:cs="Arial"/>
                <w:b/>
                <w:szCs w:val="18"/>
              </w:rPr>
            </w:pPr>
          </w:p>
          <w:p w14:paraId="79EED565" w14:textId="77777777" w:rsidR="00F545E1" w:rsidRDefault="00F545E1" w:rsidP="001A49D2">
            <w:pPr>
              <w:tabs>
                <w:tab w:val="left" w:pos="720"/>
              </w:tabs>
              <w:autoSpaceDE w:val="0"/>
              <w:autoSpaceDN w:val="0"/>
              <w:adjustRightInd w:val="0"/>
              <w:spacing w:after="0"/>
              <w:ind w:right="18"/>
              <w:rPr>
                <w:rFonts w:cs="Arial"/>
                <w:b/>
                <w:szCs w:val="18"/>
              </w:rPr>
            </w:pPr>
          </w:p>
          <w:p w14:paraId="1A56CFAB" w14:textId="77777777" w:rsidR="00F545E1" w:rsidRDefault="00F545E1" w:rsidP="001A49D2">
            <w:pPr>
              <w:tabs>
                <w:tab w:val="left" w:pos="720"/>
              </w:tabs>
              <w:autoSpaceDE w:val="0"/>
              <w:autoSpaceDN w:val="0"/>
              <w:adjustRightInd w:val="0"/>
              <w:spacing w:after="0"/>
              <w:ind w:right="18"/>
              <w:rPr>
                <w:rFonts w:cs="Arial"/>
                <w:b/>
                <w:szCs w:val="18"/>
              </w:rPr>
            </w:pPr>
          </w:p>
          <w:p w14:paraId="5F9C7EE6" w14:textId="77777777" w:rsidR="00F545E1" w:rsidRDefault="00F545E1" w:rsidP="001A49D2">
            <w:pPr>
              <w:tabs>
                <w:tab w:val="left" w:pos="720"/>
              </w:tabs>
              <w:autoSpaceDE w:val="0"/>
              <w:autoSpaceDN w:val="0"/>
              <w:adjustRightInd w:val="0"/>
              <w:spacing w:after="0"/>
              <w:ind w:right="18"/>
              <w:rPr>
                <w:rFonts w:cs="Arial"/>
                <w:b/>
                <w:szCs w:val="18"/>
              </w:rPr>
            </w:pPr>
          </w:p>
          <w:p w14:paraId="1E962B19" w14:textId="77777777" w:rsidR="00F545E1" w:rsidRDefault="00F545E1" w:rsidP="001A49D2">
            <w:pPr>
              <w:tabs>
                <w:tab w:val="left" w:pos="720"/>
              </w:tabs>
              <w:autoSpaceDE w:val="0"/>
              <w:autoSpaceDN w:val="0"/>
              <w:adjustRightInd w:val="0"/>
              <w:spacing w:after="0"/>
              <w:ind w:right="18"/>
              <w:rPr>
                <w:rFonts w:cs="Arial"/>
                <w:b/>
                <w:szCs w:val="18"/>
              </w:rPr>
            </w:pPr>
          </w:p>
          <w:p w14:paraId="5A3AEF43" w14:textId="77777777" w:rsidR="00F545E1" w:rsidRDefault="00F545E1" w:rsidP="001A49D2">
            <w:pPr>
              <w:tabs>
                <w:tab w:val="left" w:pos="720"/>
              </w:tabs>
              <w:autoSpaceDE w:val="0"/>
              <w:autoSpaceDN w:val="0"/>
              <w:adjustRightInd w:val="0"/>
              <w:spacing w:after="0"/>
              <w:ind w:right="18"/>
              <w:rPr>
                <w:rFonts w:cs="Arial"/>
                <w:b/>
                <w:szCs w:val="18"/>
              </w:rPr>
            </w:pPr>
          </w:p>
          <w:p w14:paraId="20DBA5CA" w14:textId="02002292" w:rsidR="00F545E1" w:rsidRDefault="00F545E1" w:rsidP="001A49D2">
            <w:pPr>
              <w:tabs>
                <w:tab w:val="left" w:pos="720"/>
              </w:tabs>
              <w:autoSpaceDE w:val="0"/>
              <w:autoSpaceDN w:val="0"/>
              <w:adjustRightInd w:val="0"/>
              <w:spacing w:after="0"/>
              <w:ind w:right="18"/>
              <w:rPr>
                <w:rFonts w:cs="Arial"/>
                <w:b/>
                <w:szCs w:val="18"/>
              </w:rPr>
            </w:pPr>
          </w:p>
        </w:tc>
        <w:tc>
          <w:tcPr>
            <w:tcW w:w="992" w:type="dxa"/>
            <w:vAlign w:val="center"/>
          </w:tcPr>
          <w:p w14:paraId="25740150" w14:textId="7CB77834" w:rsidR="002A3C67" w:rsidRDefault="008613E9" w:rsidP="00F83649">
            <w:pPr>
              <w:tabs>
                <w:tab w:val="left" w:pos="2820"/>
              </w:tabs>
              <w:autoSpaceDE w:val="0"/>
              <w:snapToGrid w:val="0"/>
              <w:spacing w:after="0" w:line="240" w:lineRule="auto"/>
              <w:jc w:val="center"/>
              <w:rPr>
                <w:rFonts w:cs="Arial"/>
                <w:szCs w:val="18"/>
              </w:rPr>
            </w:pPr>
            <w:r>
              <w:rPr>
                <w:rFonts w:cs="Arial"/>
                <w:szCs w:val="18"/>
              </w:rPr>
              <w:t>SP</w:t>
            </w:r>
          </w:p>
        </w:tc>
        <w:tc>
          <w:tcPr>
            <w:tcW w:w="992" w:type="dxa"/>
            <w:vAlign w:val="center"/>
          </w:tcPr>
          <w:p w14:paraId="6E63261D" w14:textId="6CB6604C" w:rsidR="002A3C67" w:rsidRDefault="008613E9" w:rsidP="00F83649">
            <w:pPr>
              <w:tabs>
                <w:tab w:val="left" w:pos="2820"/>
              </w:tabs>
              <w:autoSpaceDE w:val="0"/>
              <w:snapToGrid w:val="0"/>
              <w:spacing w:after="0" w:line="240" w:lineRule="auto"/>
              <w:jc w:val="center"/>
              <w:rPr>
                <w:rFonts w:cs="Arial"/>
                <w:szCs w:val="18"/>
              </w:rPr>
            </w:pPr>
            <w:r>
              <w:rPr>
                <w:rFonts w:cs="Arial"/>
                <w:szCs w:val="18"/>
              </w:rPr>
              <w:t>SP</w:t>
            </w:r>
          </w:p>
        </w:tc>
        <w:tc>
          <w:tcPr>
            <w:tcW w:w="1082" w:type="dxa"/>
            <w:vAlign w:val="center"/>
          </w:tcPr>
          <w:p w14:paraId="6CBA0E62" w14:textId="53BA52A6" w:rsidR="002A3C67" w:rsidRDefault="008613E9" w:rsidP="00F83649">
            <w:pPr>
              <w:tabs>
                <w:tab w:val="left" w:pos="2820"/>
              </w:tabs>
              <w:autoSpaceDE w:val="0"/>
              <w:snapToGrid w:val="0"/>
              <w:spacing w:after="0" w:line="240" w:lineRule="auto"/>
              <w:jc w:val="center"/>
              <w:rPr>
                <w:rFonts w:cs="Arial"/>
                <w:szCs w:val="18"/>
              </w:rPr>
            </w:pPr>
            <w:r>
              <w:rPr>
                <w:rFonts w:cs="Arial"/>
                <w:szCs w:val="18"/>
              </w:rPr>
              <w:t>ongoing</w:t>
            </w:r>
          </w:p>
        </w:tc>
      </w:tr>
      <w:tr w:rsidR="00611C55" w:rsidRPr="00DE39D6" w14:paraId="39CFBF1F" w14:textId="77777777" w:rsidTr="00627147">
        <w:trPr>
          <w:trHeight w:hRule="exact" w:val="3541"/>
          <w:tblHeader/>
        </w:trPr>
        <w:tc>
          <w:tcPr>
            <w:tcW w:w="993" w:type="dxa"/>
            <w:vAlign w:val="center"/>
          </w:tcPr>
          <w:p w14:paraId="68318EA3" w14:textId="0533250C" w:rsidR="00611C55" w:rsidRDefault="00611C55" w:rsidP="00F83649">
            <w:pPr>
              <w:jc w:val="center"/>
            </w:pPr>
            <w:r>
              <w:lastRenderedPageBreak/>
              <w:t>5.</w:t>
            </w:r>
          </w:p>
        </w:tc>
        <w:tc>
          <w:tcPr>
            <w:tcW w:w="7371" w:type="dxa"/>
            <w:vAlign w:val="center"/>
          </w:tcPr>
          <w:p w14:paraId="014F037B" w14:textId="4C9BDD1A" w:rsidR="00BC13ED" w:rsidRDefault="00CD084E" w:rsidP="00CD084E">
            <w:pPr>
              <w:pStyle w:val="ListParagraph"/>
              <w:numPr>
                <w:ilvl w:val="0"/>
                <w:numId w:val="46"/>
              </w:numPr>
              <w:tabs>
                <w:tab w:val="left" w:pos="720"/>
              </w:tabs>
              <w:autoSpaceDE w:val="0"/>
              <w:autoSpaceDN w:val="0"/>
              <w:adjustRightInd w:val="0"/>
              <w:spacing w:after="0"/>
              <w:ind w:right="18"/>
              <w:rPr>
                <w:rFonts w:cs="Arial"/>
                <w:szCs w:val="18"/>
              </w:rPr>
            </w:pPr>
            <w:r w:rsidRPr="00CD084E">
              <w:rPr>
                <w:rFonts w:cs="Arial"/>
                <w:szCs w:val="18"/>
              </w:rPr>
              <w:t>Carpark</w:t>
            </w:r>
            <w:r>
              <w:rPr>
                <w:rFonts w:cs="Arial"/>
                <w:szCs w:val="18"/>
              </w:rPr>
              <w:t xml:space="preserve"> – Resubmission for plans for the carpark will be funded by the Academy.  PC are supportive of this. E mail back to CEC confirming that if the carpark goes ahead that the Parish are happy to adopt the ownership of the carpark.  </w:t>
            </w:r>
            <w:r w:rsidRPr="00645103">
              <w:rPr>
                <w:rFonts w:cs="Arial"/>
                <w:b/>
                <w:bCs/>
                <w:szCs w:val="18"/>
              </w:rPr>
              <w:t>SP</w:t>
            </w:r>
            <w:r>
              <w:rPr>
                <w:rFonts w:cs="Arial"/>
                <w:szCs w:val="18"/>
              </w:rPr>
              <w:t xml:space="preserve"> will </w:t>
            </w:r>
            <w:r w:rsidR="00645103">
              <w:rPr>
                <w:rFonts w:cs="Arial"/>
                <w:szCs w:val="18"/>
              </w:rPr>
              <w:t xml:space="preserve">advise once the planning is submitted whether it will be “called in”. </w:t>
            </w:r>
          </w:p>
          <w:p w14:paraId="127E1F71" w14:textId="466D259D" w:rsidR="00645103" w:rsidRPr="00627147" w:rsidRDefault="00645103" w:rsidP="00CD084E">
            <w:pPr>
              <w:pStyle w:val="ListParagraph"/>
              <w:numPr>
                <w:ilvl w:val="0"/>
                <w:numId w:val="46"/>
              </w:numPr>
              <w:tabs>
                <w:tab w:val="left" w:pos="720"/>
              </w:tabs>
              <w:autoSpaceDE w:val="0"/>
              <w:autoSpaceDN w:val="0"/>
              <w:adjustRightInd w:val="0"/>
              <w:spacing w:after="0"/>
              <w:ind w:right="18"/>
              <w:rPr>
                <w:rFonts w:cs="Arial"/>
                <w:szCs w:val="18"/>
              </w:rPr>
            </w:pPr>
            <w:r w:rsidRPr="00645103">
              <w:rPr>
                <w:rFonts w:cs="Arial"/>
                <w:b/>
                <w:bCs/>
                <w:szCs w:val="18"/>
              </w:rPr>
              <w:t>AH</w:t>
            </w:r>
            <w:r>
              <w:rPr>
                <w:rFonts w:cs="Arial"/>
                <w:szCs w:val="18"/>
              </w:rPr>
              <w:t xml:space="preserve"> - Many overdue decisions on planning – impact on businesses. CEC Planning </w:t>
            </w:r>
            <w:proofErr w:type="gramStart"/>
            <w:r>
              <w:rPr>
                <w:rFonts w:cs="Arial"/>
                <w:szCs w:val="18"/>
              </w:rPr>
              <w:t>very short</w:t>
            </w:r>
            <w:proofErr w:type="gramEnd"/>
            <w:r>
              <w:rPr>
                <w:rFonts w:cs="Arial"/>
                <w:szCs w:val="18"/>
              </w:rPr>
              <w:t xml:space="preserve"> staffed currently and COVID restrictions have prevented the department to function properly.  Any planning specifics – please refer to </w:t>
            </w:r>
            <w:r w:rsidRPr="00645103">
              <w:rPr>
                <w:rFonts w:cs="Arial"/>
                <w:b/>
                <w:bCs/>
                <w:szCs w:val="18"/>
              </w:rPr>
              <w:t>SP</w:t>
            </w:r>
            <w:r>
              <w:rPr>
                <w:rFonts w:cs="Arial"/>
                <w:b/>
                <w:bCs/>
                <w:szCs w:val="18"/>
              </w:rPr>
              <w:t>.</w:t>
            </w:r>
          </w:p>
          <w:p w14:paraId="6448D911" w14:textId="546F4433" w:rsidR="00627147" w:rsidRPr="00CD084E" w:rsidRDefault="00627147" w:rsidP="00CD084E">
            <w:pPr>
              <w:pStyle w:val="ListParagraph"/>
              <w:numPr>
                <w:ilvl w:val="0"/>
                <w:numId w:val="46"/>
              </w:numPr>
              <w:tabs>
                <w:tab w:val="left" w:pos="720"/>
              </w:tabs>
              <w:autoSpaceDE w:val="0"/>
              <w:autoSpaceDN w:val="0"/>
              <w:adjustRightInd w:val="0"/>
              <w:spacing w:after="0"/>
              <w:ind w:right="18"/>
              <w:rPr>
                <w:rFonts w:cs="Arial"/>
                <w:szCs w:val="18"/>
              </w:rPr>
            </w:pPr>
            <w:r>
              <w:rPr>
                <w:rFonts w:cs="Arial"/>
                <w:b/>
                <w:bCs/>
                <w:szCs w:val="18"/>
              </w:rPr>
              <w:t xml:space="preserve">ME – </w:t>
            </w:r>
            <w:r>
              <w:rPr>
                <w:rFonts w:cs="Arial"/>
                <w:szCs w:val="18"/>
              </w:rPr>
              <w:t xml:space="preserve">flooding issues.  </w:t>
            </w:r>
            <w:r w:rsidRPr="00627147">
              <w:rPr>
                <w:rFonts w:cs="Arial"/>
                <w:b/>
                <w:bCs/>
                <w:szCs w:val="18"/>
              </w:rPr>
              <w:t>SP</w:t>
            </w:r>
            <w:r>
              <w:rPr>
                <w:rFonts w:cs="Arial"/>
                <w:szCs w:val="18"/>
              </w:rPr>
              <w:t xml:space="preserve"> to reply to recent e mails regarding flooding issues.  </w:t>
            </w:r>
            <w:r w:rsidRPr="00627147">
              <w:rPr>
                <w:rFonts w:cs="Arial"/>
                <w:b/>
                <w:bCs/>
                <w:szCs w:val="18"/>
              </w:rPr>
              <w:t>SP</w:t>
            </w:r>
            <w:r>
              <w:rPr>
                <w:rFonts w:cs="Arial"/>
                <w:szCs w:val="18"/>
              </w:rPr>
              <w:t xml:space="preserve"> to come and visit the affected area. </w:t>
            </w:r>
            <w:r w:rsidRPr="00627147">
              <w:rPr>
                <w:rFonts w:cs="Arial"/>
                <w:b/>
                <w:bCs/>
                <w:szCs w:val="18"/>
              </w:rPr>
              <w:t>MA</w:t>
            </w:r>
            <w:r>
              <w:rPr>
                <w:rFonts w:cs="Arial"/>
                <w:szCs w:val="18"/>
              </w:rPr>
              <w:t xml:space="preserve"> to attend visit.</w:t>
            </w:r>
          </w:p>
          <w:p w14:paraId="2F131B88" w14:textId="0B1408FA" w:rsidR="00BC13ED" w:rsidRDefault="00BC13ED" w:rsidP="00611C55">
            <w:pPr>
              <w:tabs>
                <w:tab w:val="left" w:pos="720"/>
              </w:tabs>
              <w:autoSpaceDE w:val="0"/>
              <w:autoSpaceDN w:val="0"/>
              <w:adjustRightInd w:val="0"/>
              <w:spacing w:after="0"/>
              <w:ind w:right="18"/>
              <w:rPr>
                <w:rFonts w:cs="Arial"/>
                <w:szCs w:val="18"/>
              </w:rPr>
            </w:pPr>
          </w:p>
          <w:p w14:paraId="1AA906C2" w14:textId="61751332" w:rsidR="00BC13ED" w:rsidRDefault="00BC13ED" w:rsidP="00611C55">
            <w:pPr>
              <w:tabs>
                <w:tab w:val="left" w:pos="720"/>
              </w:tabs>
              <w:autoSpaceDE w:val="0"/>
              <w:autoSpaceDN w:val="0"/>
              <w:adjustRightInd w:val="0"/>
              <w:spacing w:after="0"/>
              <w:ind w:right="18"/>
              <w:rPr>
                <w:rFonts w:cs="Arial"/>
                <w:szCs w:val="18"/>
              </w:rPr>
            </w:pPr>
          </w:p>
          <w:p w14:paraId="636E5362" w14:textId="1A81B7DC" w:rsidR="00BC13ED" w:rsidRDefault="00BC13ED" w:rsidP="00611C55">
            <w:pPr>
              <w:tabs>
                <w:tab w:val="left" w:pos="720"/>
              </w:tabs>
              <w:autoSpaceDE w:val="0"/>
              <w:autoSpaceDN w:val="0"/>
              <w:adjustRightInd w:val="0"/>
              <w:spacing w:after="0"/>
              <w:ind w:right="18"/>
              <w:rPr>
                <w:rFonts w:cs="Arial"/>
                <w:szCs w:val="18"/>
              </w:rPr>
            </w:pPr>
          </w:p>
          <w:p w14:paraId="7D7743EA" w14:textId="637575C5" w:rsidR="00BC13ED" w:rsidRDefault="00BC13ED" w:rsidP="00611C55">
            <w:pPr>
              <w:tabs>
                <w:tab w:val="left" w:pos="720"/>
              </w:tabs>
              <w:autoSpaceDE w:val="0"/>
              <w:autoSpaceDN w:val="0"/>
              <w:adjustRightInd w:val="0"/>
              <w:spacing w:after="0"/>
              <w:ind w:right="18"/>
              <w:rPr>
                <w:rFonts w:cs="Arial"/>
                <w:szCs w:val="18"/>
              </w:rPr>
            </w:pPr>
          </w:p>
          <w:p w14:paraId="2C33F9E2" w14:textId="61061B7B" w:rsidR="00BC13ED" w:rsidRDefault="00BC13ED" w:rsidP="00611C55">
            <w:pPr>
              <w:tabs>
                <w:tab w:val="left" w:pos="720"/>
              </w:tabs>
              <w:autoSpaceDE w:val="0"/>
              <w:autoSpaceDN w:val="0"/>
              <w:adjustRightInd w:val="0"/>
              <w:spacing w:after="0"/>
              <w:ind w:right="18"/>
              <w:rPr>
                <w:rFonts w:cs="Arial"/>
                <w:szCs w:val="18"/>
              </w:rPr>
            </w:pPr>
          </w:p>
          <w:p w14:paraId="4259295B" w14:textId="71946292" w:rsidR="00BC13ED" w:rsidRDefault="00BC13ED" w:rsidP="00611C55">
            <w:pPr>
              <w:tabs>
                <w:tab w:val="left" w:pos="720"/>
              </w:tabs>
              <w:autoSpaceDE w:val="0"/>
              <w:autoSpaceDN w:val="0"/>
              <w:adjustRightInd w:val="0"/>
              <w:spacing w:after="0"/>
              <w:ind w:right="18"/>
              <w:rPr>
                <w:rFonts w:cs="Arial"/>
                <w:szCs w:val="18"/>
              </w:rPr>
            </w:pPr>
          </w:p>
          <w:p w14:paraId="64966510" w14:textId="78AFF18C" w:rsidR="00BC13ED" w:rsidRDefault="00BC13ED" w:rsidP="00611C55">
            <w:pPr>
              <w:tabs>
                <w:tab w:val="left" w:pos="720"/>
              </w:tabs>
              <w:autoSpaceDE w:val="0"/>
              <w:autoSpaceDN w:val="0"/>
              <w:adjustRightInd w:val="0"/>
              <w:spacing w:after="0"/>
              <w:ind w:right="18"/>
              <w:rPr>
                <w:rFonts w:cs="Arial"/>
                <w:szCs w:val="18"/>
              </w:rPr>
            </w:pPr>
          </w:p>
          <w:p w14:paraId="10D286CB" w14:textId="7789C1D4" w:rsidR="00BC13ED" w:rsidRDefault="00BC13ED" w:rsidP="00611C55">
            <w:pPr>
              <w:tabs>
                <w:tab w:val="left" w:pos="720"/>
              </w:tabs>
              <w:autoSpaceDE w:val="0"/>
              <w:autoSpaceDN w:val="0"/>
              <w:adjustRightInd w:val="0"/>
              <w:spacing w:after="0"/>
              <w:ind w:right="18"/>
              <w:rPr>
                <w:rFonts w:cs="Arial"/>
                <w:szCs w:val="18"/>
              </w:rPr>
            </w:pPr>
          </w:p>
          <w:p w14:paraId="7ADDE908" w14:textId="2E41E466" w:rsidR="00BC13ED" w:rsidRDefault="00BC13ED" w:rsidP="00611C55">
            <w:pPr>
              <w:tabs>
                <w:tab w:val="left" w:pos="720"/>
              </w:tabs>
              <w:autoSpaceDE w:val="0"/>
              <w:autoSpaceDN w:val="0"/>
              <w:adjustRightInd w:val="0"/>
              <w:spacing w:after="0"/>
              <w:ind w:right="18"/>
              <w:rPr>
                <w:rFonts w:cs="Arial"/>
                <w:szCs w:val="18"/>
              </w:rPr>
            </w:pPr>
          </w:p>
          <w:p w14:paraId="30E3E6B6" w14:textId="32169CCC" w:rsidR="00BC13ED" w:rsidRDefault="00BC13ED" w:rsidP="00611C55">
            <w:pPr>
              <w:tabs>
                <w:tab w:val="left" w:pos="720"/>
              </w:tabs>
              <w:autoSpaceDE w:val="0"/>
              <w:autoSpaceDN w:val="0"/>
              <w:adjustRightInd w:val="0"/>
              <w:spacing w:after="0"/>
              <w:ind w:right="18"/>
              <w:rPr>
                <w:rFonts w:cs="Arial"/>
                <w:szCs w:val="18"/>
              </w:rPr>
            </w:pPr>
          </w:p>
          <w:p w14:paraId="288A1F4B" w14:textId="55DF4A46" w:rsidR="00BC13ED" w:rsidRDefault="00BC13ED" w:rsidP="00611C55">
            <w:pPr>
              <w:tabs>
                <w:tab w:val="left" w:pos="720"/>
              </w:tabs>
              <w:autoSpaceDE w:val="0"/>
              <w:autoSpaceDN w:val="0"/>
              <w:adjustRightInd w:val="0"/>
              <w:spacing w:after="0"/>
              <w:ind w:right="18"/>
              <w:rPr>
                <w:rFonts w:cs="Arial"/>
                <w:szCs w:val="18"/>
              </w:rPr>
            </w:pPr>
          </w:p>
          <w:p w14:paraId="72314AF3" w14:textId="68153F37" w:rsidR="00BC13ED" w:rsidRDefault="00BC13ED" w:rsidP="00611C55">
            <w:pPr>
              <w:tabs>
                <w:tab w:val="left" w:pos="720"/>
              </w:tabs>
              <w:autoSpaceDE w:val="0"/>
              <w:autoSpaceDN w:val="0"/>
              <w:adjustRightInd w:val="0"/>
              <w:spacing w:after="0"/>
              <w:ind w:right="18"/>
              <w:rPr>
                <w:rFonts w:cs="Arial"/>
                <w:szCs w:val="18"/>
              </w:rPr>
            </w:pPr>
          </w:p>
          <w:p w14:paraId="12271366" w14:textId="77777777" w:rsidR="00BC13ED" w:rsidRDefault="00BC13ED" w:rsidP="00611C55">
            <w:pPr>
              <w:tabs>
                <w:tab w:val="left" w:pos="720"/>
              </w:tabs>
              <w:autoSpaceDE w:val="0"/>
              <w:autoSpaceDN w:val="0"/>
              <w:adjustRightInd w:val="0"/>
              <w:spacing w:after="0"/>
              <w:ind w:right="18"/>
              <w:rPr>
                <w:rFonts w:cs="Arial"/>
                <w:szCs w:val="18"/>
              </w:rPr>
            </w:pPr>
          </w:p>
          <w:p w14:paraId="5039E9A4" w14:textId="77777777" w:rsidR="00611C55" w:rsidRDefault="00611C55" w:rsidP="001A49D2">
            <w:pPr>
              <w:tabs>
                <w:tab w:val="left" w:pos="720"/>
              </w:tabs>
              <w:autoSpaceDE w:val="0"/>
              <w:autoSpaceDN w:val="0"/>
              <w:adjustRightInd w:val="0"/>
              <w:spacing w:after="0"/>
              <w:ind w:right="18"/>
              <w:rPr>
                <w:rFonts w:cs="Arial"/>
                <w:b/>
                <w:szCs w:val="18"/>
              </w:rPr>
            </w:pPr>
          </w:p>
        </w:tc>
        <w:tc>
          <w:tcPr>
            <w:tcW w:w="992" w:type="dxa"/>
            <w:vAlign w:val="center"/>
          </w:tcPr>
          <w:p w14:paraId="58C51E08" w14:textId="15096288" w:rsidR="00611C55" w:rsidRDefault="00733CB3" w:rsidP="00F83649">
            <w:pPr>
              <w:tabs>
                <w:tab w:val="left" w:pos="2820"/>
              </w:tabs>
              <w:autoSpaceDE w:val="0"/>
              <w:snapToGrid w:val="0"/>
              <w:spacing w:after="0" w:line="240" w:lineRule="auto"/>
              <w:jc w:val="center"/>
              <w:rPr>
                <w:rFonts w:cs="Arial"/>
                <w:szCs w:val="18"/>
              </w:rPr>
            </w:pPr>
            <w:r>
              <w:rPr>
                <w:rFonts w:cs="Arial"/>
                <w:szCs w:val="18"/>
              </w:rPr>
              <w:t>SP</w:t>
            </w:r>
          </w:p>
        </w:tc>
        <w:tc>
          <w:tcPr>
            <w:tcW w:w="992" w:type="dxa"/>
            <w:vAlign w:val="center"/>
          </w:tcPr>
          <w:p w14:paraId="1D1DF080" w14:textId="6EE005E6" w:rsidR="00611C55" w:rsidRDefault="00733CB3" w:rsidP="00F83649">
            <w:pPr>
              <w:tabs>
                <w:tab w:val="left" w:pos="2820"/>
              </w:tabs>
              <w:autoSpaceDE w:val="0"/>
              <w:snapToGrid w:val="0"/>
              <w:spacing w:after="0" w:line="240" w:lineRule="auto"/>
              <w:jc w:val="center"/>
              <w:rPr>
                <w:rFonts w:cs="Arial"/>
                <w:szCs w:val="18"/>
              </w:rPr>
            </w:pPr>
            <w:r>
              <w:rPr>
                <w:rFonts w:cs="Arial"/>
                <w:szCs w:val="18"/>
              </w:rPr>
              <w:t>SP</w:t>
            </w:r>
          </w:p>
        </w:tc>
        <w:tc>
          <w:tcPr>
            <w:tcW w:w="1082" w:type="dxa"/>
            <w:vAlign w:val="center"/>
          </w:tcPr>
          <w:p w14:paraId="20A01EF1" w14:textId="0273F737" w:rsidR="00611C55" w:rsidRDefault="000307BA" w:rsidP="00F83649">
            <w:pPr>
              <w:tabs>
                <w:tab w:val="left" w:pos="2820"/>
              </w:tabs>
              <w:autoSpaceDE w:val="0"/>
              <w:snapToGrid w:val="0"/>
              <w:spacing w:after="0" w:line="240" w:lineRule="auto"/>
              <w:jc w:val="center"/>
              <w:rPr>
                <w:rFonts w:cs="Arial"/>
                <w:szCs w:val="18"/>
              </w:rPr>
            </w:pPr>
            <w:r>
              <w:rPr>
                <w:rFonts w:cs="Arial"/>
                <w:szCs w:val="18"/>
              </w:rPr>
              <w:t>O</w:t>
            </w:r>
            <w:r w:rsidR="00924BE3">
              <w:rPr>
                <w:rFonts w:cs="Arial"/>
                <w:szCs w:val="18"/>
              </w:rPr>
              <w:t>ngoing</w:t>
            </w:r>
          </w:p>
        </w:tc>
      </w:tr>
      <w:tr w:rsidR="002E2A55" w:rsidRPr="00DE39D6" w14:paraId="67445467" w14:textId="77777777" w:rsidTr="00C72CD3">
        <w:trPr>
          <w:trHeight w:hRule="exact" w:val="7659"/>
          <w:tblHeader/>
        </w:trPr>
        <w:tc>
          <w:tcPr>
            <w:tcW w:w="993" w:type="dxa"/>
            <w:vAlign w:val="center"/>
          </w:tcPr>
          <w:p w14:paraId="7ADD9683" w14:textId="3EF3B89A" w:rsidR="002E2A55" w:rsidRDefault="00B5683B" w:rsidP="00F83649">
            <w:pPr>
              <w:jc w:val="center"/>
            </w:pPr>
            <w:r>
              <w:t>6.</w:t>
            </w:r>
          </w:p>
        </w:tc>
        <w:tc>
          <w:tcPr>
            <w:tcW w:w="7371" w:type="dxa"/>
            <w:vAlign w:val="center"/>
          </w:tcPr>
          <w:p w14:paraId="551EA8EA" w14:textId="309A0FC3" w:rsidR="002E2A55" w:rsidRDefault="002E2A55" w:rsidP="002E2A55">
            <w:pPr>
              <w:tabs>
                <w:tab w:val="left" w:pos="720"/>
              </w:tabs>
              <w:autoSpaceDE w:val="0"/>
              <w:autoSpaceDN w:val="0"/>
              <w:adjustRightInd w:val="0"/>
              <w:spacing w:after="0"/>
              <w:ind w:right="18"/>
              <w:rPr>
                <w:rFonts w:cs="Arial"/>
                <w:b/>
                <w:szCs w:val="18"/>
              </w:rPr>
            </w:pPr>
            <w:r w:rsidRPr="00F83649">
              <w:rPr>
                <w:rFonts w:cs="Arial"/>
                <w:b/>
                <w:szCs w:val="18"/>
              </w:rPr>
              <w:t>Planning Matters:</w:t>
            </w:r>
            <w:r>
              <w:rPr>
                <w:rFonts w:cs="Arial"/>
                <w:b/>
                <w:szCs w:val="18"/>
              </w:rPr>
              <w:t xml:space="preserve">  </w:t>
            </w:r>
          </w:p>
          <w:p w14:paraId="4E26891C" w14:textId="4DB646CF" w:rsidR="00037AFD" w:rsidRDefault="00037AFD" w:rsidP="00037AFD">
            <w:pPr>
              <w:spacing w:after="0" w:line="240" w:lineRule="auto"/>
              <w:rPr>
                <w:b/>
                <w:i/>
              </w:rPr>
            </w:pPr>
            <w:r w:rsidRPr="00037AFD">
              <w:rPr>
                <w:b/>
                <w:i/>
              </w:rPr>
              <w:t>Pending application</w:t>
            </w:r>
          </w:p>
          <w:p w14:paraId="7B8CD1EF" w14:textId="24542179" w:rsidR="00323F81" w:rsidRDefault="00627147" w:rsidP="00323F81">
            <w:pPr>
              <w:spacing w:after="0" w:line="240" w:lineRule="auto"/>
              <w:rPr>
                <w:bCs/>
                <w:i/>
              </w:rPr>
            </w:pPr>
            <w:r w:rsidRPr="00627147">
              <w:rPr>
                <w:bCs/>
                <w:i/>
              </w:rPr>
              <w:t xml:space="preserve">21/0605N – </w:t>
            </w:r>
            <w:proofErr w:type="spellStart"/>
            <w:r w:rsidRPr="00627147">
              <w:rPr>
                <w:bCs/>
                <w:i/>
              </w:rPr>
              <w:t>Reaseh</w:t>
            </w:r>
            <w:r w:rsidR="00323F81">
              <w:rPr>
                <w:bCs/>
                <w:i/>
              </w:rPr>
              <w:t>e</w:t>
            </w:r>
            <w:r w:rsidRPr="00627147">
              <w:rPr>
                <w:bCs/>
                <w:i/>
              </w:rPr>
              <w:t>ath</w:t>
            </w:r>
            <w:proofErr w:type="spellEnd"/>
            <w:r w:rsidRPr="00627147">
              <w:rPr>
                <w:bCs/>
                <w:i/>
              </w:rPr>
              <w:t xml:space="preserve"> College – Demolition of old building &amp; Construction of new facility.</w:t>
            </w:r>
            <w:r w:rsidR="00323F81">
              <w:rPr>
                <w:bCs/>
                <w:i/>
              </w:rPr>
              <w:t xml:space="preserve"> – </w:t>
            </w:r>
            <w:r w:rsidR="00323F81" w:rsidRPr="00323F81">
              <w:rPr>
                <w:bCs/>
                <w:iCs/>
              </w:rPr>
              <w:t>Cllrs feel that planning is automatically granted with RHC and nothing is returned to the community</w:t>
            </w:r>
            <w:r w:rsidR="00323F81">
              <w:rPr>
                <w:bCs/>
                <w:iCs/>
              </w:rPr>
              <w:t>.  Request that RHC have regular engagement with the parish. Cllrs agreed to support the application, with a caveat that there will be future involvement from RHC with the community.</w:t>
            </w:r>
          </w:p>
          <w:p w14:paraId="279001FE" w14:textId="3A44C6D6" w:rsidR="00323F81" w:rsidRDefault="00627147" w:rsidP="00323F81">
            <w:pPr>
              <w:spacing w:after="0" w:line="240" w:lineRule="auto"/>
              <w:rPr>
                <w:bCs/>
                <w:i/>
              </w:rPr>
            </w:pPr>
            <w:r w:rsidRPr="00627147">
              <w:rPr>
                <w:bCs/>
                <w:i/>
              </w:rPr>
              <w:t xml:space="preserve">21/0544N –4 Brooklands, Oak Tree Barns, Poole. </w:t>
            </w:r>
            <w:proofErr w:type="gramStart"/>
            <w:r w:rsidRPr="00627147">
              <w:rPr>
                <w:bCs/>
                <w:i/>
              </w:rPr>
              <w:t>Non Material</w:t>
            </w:r>
            <w:proofErr w:type="gramEnd"/>
            <w:r w:rsidRPr="00627147">
              <w:rPr>
                <w:bCs/>
                <w:i/>
              </w:rPr>
              <w:t xml:space="preserve"> amendment  </w:t>
            </w:r>
          </w:p>
          <w:p w14:paraId="5F910646" w14:textId="5AA92D7C" w:rsidR="00037AFD" w:rsidRDefault="00037AFD" w:rsidP="00323F81">
            <w:pPr>
              <w:spacing w:after="0" w:line="240" w:lineRule="auto"/>
              <w:rPr>
                <w:b/>
                <w:i/>
              </w:rPr>
            </w:pPr>
            <w:r w:rsidRPr="00044792">
              <w:rPr>
                <w:b/>
                <w:i/>
              </w:rPr>
              <w:t>Past Planning</w:t>
            </w:r>
          </w:p>
          <w:p w14:paraId="1CE9D80F" w14:textId="77777777" w:rsidR="00323F81" w:rsidRPr="00323F81" w:rsidRDefault="00323F81" w:rsidP="00323F81">
            <w:pPr>
              <w:spacing w:after="0" w:line="240" w:lineRule="auto"/>
              <w:rPr>
                <w:bCs/>
                <w:i/>
              </w:rPr>
            </w:pPr>
            <w:r w:rsidRPr="00323F81">
              <w:rPr>
                <w:bCs/>
                <w:i/>
              </w:rPr>
              <w:t>20/5736N- Mallard Cottage, Poole Barns – Erection of single storey extension</w:t>
            </w:r>
          </w:p>
          <w:p w14:paraId="52127E8E" w14:textId="77777777" w:rsidR="00323F81" w:rsidRPr="00323F81" w:rsidRDefault="00323F81" w:rsidP="00323F81">
            <w:pPr>
              <w:spacing w:after="0" w:line="240" w:lineRule="auto"/>
              <w:rPr>
                <w:bCs/>
                <w:i/>
              </w:rPr>
            </w:pPr>
            <w:r w:rsidRPr="00323F81">
              <w:rPr>
                <w:bCs/>
                <w:i/>
              </w:rPr>
              <w:t>20/5121N – Poole Hill House Poole – Holiday let Accommodation.</w:t>
            </w:r>
          </w:p>
          <w:p w14:paraId="2A8DF5E3" w14:textId="77777777" w:rsidR="00323F81" w:rsidRPr="00323F81" w:rsidRDefault="00323F81" w:rsidP="00323F81">
            <w:pPr>
              <w:spacing w:after="0" w:line="240" w:lineRule="auto"/>
              <w:rPr>
                <w:bCs/>
                <w:i/>
              </w:rPr>
            </w:pPr>
            <w:r w:rsidRPr="00323F81">
              <w:rPr>
                <w:bCs/>
                <w:i/>
              </w:rPr>
              <w:t xml:space="preserve">20/5263N – 4 Brooklands, Oak Tree Barns, Poole – Installation of fire escape windows – Approved with </w:t>
            </w:r>
            <w:proofErr w:type="spellStart"/>
            <w:proofErr w:type="gramStart"/>
            <w:r w:rsidRPr="00323F81">
              <w:rPr>
                <w:bCs/>
                <w:i/>
              </w:rPr>
              <w:t>Conds</w:t>
            </w:r>
            <w:proofErr w:type="spellEnd"/>
            <w:proofErr w:type="gramEnd"/>
          </w:p>
          <w:p w14:paraId="231ED950" w14:textId="77777777" w:rsidR="00323F81" w:rsidRPr="00323F81" w:rsidRDefault="00323F81" w:rsidP="00323F81">
            <w:pPr>
              <w:spacing w:after="0" w:line="240" w:lineRule="auto"/>
              <w:rPr>
                <w:bCs/>
                <w:i/>
              </w:rPr>
            </w:pPr>
            <w:r w:rsidRPr="00323F81">
              <w:rPr>
                <w:bCs/>
                <w:i/>
              </w:rPr>
              <w:t>20/5045N – Highfields House, Main Road AJM – Certificate of lawful use/development.</w:t>
            </w:r>
          </w:p>
          <w:p w14:paraId="71838F5A" w14:textId="77777777" w:rsidR="00323F81" w:rsidRPr="00DF228B" w:rsidRDefault="00323F81" w:rsidP="00323F81">
            <w:pPr>
              <w:spacing w:after="0" w:line="240" w:lineRule="auto"/>
              <w:rPr>
                <w:b/>
                <w:i/>
              </w:rPr>
            </w:pPr>
            <w:r w:rsidRPr="00DF228B">
              <w:rPr>
                <w:bCs/>
                <w:i/>
              </w:rPr>
              <w:t>19/4128N – Poole Nurseries, Wettenhall Rd. Variation on occupancy. Erection on dwelling of old site of cottage</w:t>
            </w:r>
          </w:p>
          <w:p w14:paraId="5F1F5FDD" w14:textId="77777777" w:rsidR="00323F81" w:rsidRPr="00323F81" w:rsidRDefault="00323F81" w:rsidP="00323F81">
            <w:pPr>
              <w:spacing w:after="0" w:line="240" w:lineRule="auto"/>
              <w:rPr>
                <w:bCs/>
                <w:i/>
              </w:rPr>
            </w:pPr>
            <w:r w:rsidRPr="00323F81">
              <w:rPr>
                <w:bCs/>
                <w:i/>
              </w:rPr>
              <w:t xml:space="preserve">20/3713N – The Cottage Cinder Lane </w:t>
            </w:r>
            <w:proofErr w:type="spellStart"/>
            <w:r w:rsidRPr="00323F81">
              <w:rPr>
                <w:bCs/>
                <w:i/>
              </w:rPr>
              <w:t>Reaseheath</w:t>
            </w:r>
            <w:proofErr w:type="spellEnd"/>
            <w:r w:rsidRPr="00323F81">
              <w:rPr>
                <w:bCs/>
                <w:i/>
              </w:rPr>
              <w:t xml:space="preserve">. Certificate of lawful use. </w:t>
            </w:r>
          </w:p>
          <w:p w14:paraId="51AD77FA" w14:textId="77777777" w:rsidR="00323F81" w:rsidRPr="00323F81" w:rsidRDefault="00323F81" w:rsidP="00323F81">
            <w:pPr>
              <w:spacing w:after="0" w:line="240" w:lineRule="auto"/>
              <w:rPr>
                <w:bCs/>
                <w:i/>
              </w:rPr>
            </w:pPr>
            <w:r w:rsidRPr="00323F81">
              <w:rPr>
                <w:bCs/>
                <w:i/>
              </w:rPr>
              <w:t>20/3791N – Kingsley Fields – Variation of conditions – Multi use games area.</w:t>
            </w:r>
          </w:p>
          <w:p w14:paraId="06E091BB" w14:textId="77777777" w:rsidR="00323F81" w:rsidRPr="00CC4FA9" w:rsidRDefault="00323F81" w:rsidP="00323F81">
            <w:pPr>
              <w:spacing w:after="0" w:line="240" w:lineRule="auto"/>
              <w:rPr>
                <w:bCs/>
                <w:i/>
                <w:iCs/>
              </w:rPr>
            </w:pPr>
            <w:r w:rsidRPr="00CC4FA9">
              <w:rPr>
                <w:bCs/>
                <w:i/>
                <w:iCs/>
              </w:rPr>
              <w:t xml:space="preserve">19/2929N – Land to west of St </w:t>
            </w:r>
            <w:proofErr w:type="spellStart"/>
            <w:r w:rsidRPr="00CC4FA9">
              <w:rPr>
                <w:bCs/>
                <w:i/>
                <w:iCs/>
              </w:rPr>
              <w:t>Oswalds</w:t>
            </w:r>
            <w:proofErr w:type="spellEnd"/>
            <w:r w:rsidRPr="00CC4FA9">
              <w:rPr>
                <w:bCs/>
                <w:i/>
                <w:iCs/>
              </w:rPr>
              <w:t xml:space="preserve"> Church – outline planning for 2 houses- not </w:t>
            </w:r>
            <w:proofErr w:type="gramStart"/>
            <w:r w:rsidRPr="00CC4FA9">
              <w:rPr>
                <w:bCs/>
                <w:i/>
                <w:iCs/>
              </w:rPr>
              <w:t>decided</w:t>
            </w:r>
            <w:proofErr w:type="gramEnd"/>
          </w:p>
          <w:p w14:paraId="70437997" w14:textId="77777777" w:rsidR="00323F81" w:rsidRPr="00CC4FA9" w:rsidRDefault="00323F81" w:rsidP="00323F81">
            <w:pPr>
              <w:spacing w:after="0" w:line="240" w:lineRule="auto"/>
              <w:rPr>
                <w:bCs/>
                <w:i/>
              </w:rPr>
            </w:pPr>
            <w:r w:rsidRPr="00CC4FA9">
              <w:rPr>
                <w:bCs/>
                <w:i/>
              </w:rPr>
              <w:t xml:space="preserve">20/1405N – Land </w:t>
            </w:r>
            <w:proofErr w:type="spellStart"/>
            <w:r w:rsidRPr="00CC4FA9">
              <w:rPr>
                <w:bCs/>
                <w:i/>
              </w:rPr>
              <w:t>adj</w:t>
            </w:r>
            <w:proofErr w:type="spellEnd"/>
            <w:r w:rsidRPr="00CC4FA9">
              <w:rPr>
                <w:bCs/>
                <w:i/>
              </w:rPr>
              <w:t xml:space="preserve"> to Oakview, Mile House Lane, Worleston. Variation on conditions- unknown</w:t>
            </w:r>
          </w:p>
          <w:p w14:paraId="679C7AB5" w14:textId="77777777" w:rsidR="00323F81" w:rsidRPr="00323F81" w:rsidRDefault="00323F81" w:rsidP="00323F81">
            <w:pPr>
              <w:spacing w:after="0" w:line="240" w:lineRule="auto"/>
              <w:rPr>
                <w:bCs/>
                <w:i/>
              </w:rPr>
            </w:pPr>
            <w:r w:rsidRPr="00323F81">
              <w:rPr>
                <w:bCs/>
                <w:i/>
              </w:rPr>
              <w:t xml:space="preserve">20/2082N – Aston Lower Hall Farm, Dairy Lane AJM. Barn Conversion – not </w:t>
            </w:r>
            <w:proofErr w:type="gramStart"/>
            <w:r w:rsidRPr="00323F81">
              <w:rPr>
                <w:bCs/>
                <w:i/>
              </w:rPr>
              <w:t>decided</w:t>
            </w:r>
            <w:proofErr w:type="gramEnd"/>
          </w:p>
          <w:p w14:paraId="791C5E79" w14:textId="77777777" w:rsidR="00323F81" w:rsidRPr="00323F81" w:rsidRDefault="00323F81" w:rsidP="00323F81">
            <w:pPr>
              <w:spacing w:after="0" w:line="240" w:lineRule="auto"/>
              <w:rPr>
                <w:bCs/>
                <w:i/>
              </w:rPr>
            </w:pPr>
            <w:r w:rsidRPr="00323F81">
              <w:rPr>
                <w:bCs/>
                <w:i/>
              </w:rPr>
              <w:t>20/2517N – Land at Dairy Lane, AJM.  Planning for 2 dwellings – not decided</w:t>
            </w:r>
          </w:p>
          <w:p w14:paraId="5061374D" w14:textId="77777777" w:rsidR="00323F81" w:rsidRPr="00323F81" w:rsidRDefault="00323F81" w:rsidP="00323F81">
            <w:pPr>
              <w:spacing w:after="0" w:line="240" w:lineRule="auto"/>
              <w:rPr>
                <w:bCs/>
                <w:i/>
              </w:rPr>
            </w:pPr>
            <w:r w:rsidRPr="00323F81">
              <w:rPr>
                <w:bCs/>
                <w:i/>
              </w:rPr>
              <w:t>20/2135N – 2 Church Rd, AJM – Variation on Conditions 17/4929N &amp; 17/1089N</w:t>
            </w:r>
          </w:p>
          <w:p w14:paraId="3C935BD1" w14:textId="77777777" w:rsidR="00323F81" w:rsidRPr="00323F81" w:rsidRDefault="00323F81" w:rsidP="00323F81">
            <w:pPr>
              <w:spacing w:after="0" w:line="240" w:lineRule="auto"/>
              <w:rPr>
                <w:bCs/>
                <w:i/>
              </w:rPr>
            </w:pPr>
            <w:r w:rsidRPr="00323F81">
              <w:rPr>
                <w:bCs/>
                <w:i/>
              </w:rPr>
              <w:t>20/2085N - Church Rd, AJM – single storey rear extension. – not decided</w:t>
            </w:r>
          </w:p>
          <w:p w14:paraId="2742E170" w14:textId="77777777" w:rsidR="00323F81" w:rsidRPr="00627147" w:rsidRDefault="00323F81" w:rsidP="00627147">
            <w:pPr>
              <w:rPr>
                <w:bCs/>
                <w:i/>
              </w:rPr>
            </w:pPr>
          </w:p>
          <w:p w14:paraId="7A305D81" w14:textId="2C8008A3" w:rsidR="00037AFD" w:rsidRDefault="00037AFD" w:rsidP="002E2A55">
            <w:pPr>
              <w:tabs>
                <w:tab w:val="left" w:pos="720"/>
              </w:tabs>
              <w:autoSpaceDE w:val="0"/>
              <w:autoSpaceDN w:val="0"/>
              <w:adjustRightInd w:val="0"/>
              <w:spacing w:after="0"/>
              <w:ind w:right="18"/>
              <w:rPr>
                <w:rFonts w:cs="Arial"/>
                <w:b/>
                <w:szCs w:val="18"/>
              </w:rPr>
            </w:pPr>
          </w:p>
          <w:p w14:paraId="46D828E9" w14:textId="6DA6485C" w:rsidR="00037AFD" w:rsidRDefault="00037AFD" w:rsidP="002E2A55">
            <w:pPr>
              <w:tabs>
                <w:tab w:val="left" w:pos="720"/>
              </w:tabs>
              <w:autoSpaceDE w:val="0"/>
              <w:autoSpaceDN w:val="0"/>
              <w:adjustRightInd w:val="0"/>
              <w:spacing w:after="0"/>
              <w:ind w:right="18"/>
              <w:rPr>
                <w:rFonts w:cs="Arial"/>
                <w:b/>
                <w:szCs w:val="18"/>
              </w:rPr>
            </w:pPr>
          </w:p>
          <w:p w14:paraId="1F32E9D5" w14:textId="6DCC3F82" w:rsidR="00037AFD" w:rsidRDefault="00037AFD" w:rsidP="002E2A55">
            <w:pPr>
              <w:tabs>
                <w:tab w:val="left" w:pos="720"/>
              </w:tabs>
              <w:autoSpaceDE w:val="0"/>
              <w:autoSpaceDN w:val="0"/>
              <w:adjustRightInd w:val="0"/>
              <w:spacing w:after="0"/>
              <w:ind w:right="18"/>
              <w:rPr>
                <w:rFonts w:cs="Arial"/>
                <w:b/>
                <w:szCs w:val="18"/>
              </w:rPr>
            </w:pPr>
          </w:p>
          <w:p w14:paraId="4FAD5549" w14:textId="47ADC37C" w:rsidR="00552CED" w:rsidRDefault="00552CED" w:rsidP="002E2A55">
            <w:pPr>
              <w:tabs>
                <w:tab w:val="left" w:pos="720"/>
              </w:tabs>
              <w:autoSpaceDE w:val="0"/>
              <w:autoSpaceDN w:val="0"/>
              <w:adjustRightInd w:val="0"/>
              <w:spacing w:after="0"/>
              <w:ind w:right="18"/>
              <w:rPr>
                <w:rFonts w:cs="Arial"/>
                <w:b/>
                <w:szCs w:val="18"/>
              </w:rPr>
            </w:pPr>
          </w:p>
          <w:p w14:paraId="70315073" w14:textId="2EE834E7" w:rsidR="00552CED" w:rsidRDefault="00552CED" w:rsidP="002E2A55">
            <w:pPr>
              <w:tabs>
                <w:tab w:val="left" w:pos="720"/>
              </w:tabs>
              <w:autoSpaceDE w:val="0"/>
              <w:autoSpaceDN w:val="0"/>
              <w:adjustRightInd w:val="0"/>
              <w:spacing w:after="0"/>
              <w:ind w:right="18"/>
              <w:rPr>
                <w:rFonts w:cs="Arial"/>
                <w:b/>
                <w:szCs w:val="18"/>
              </w:rPr>
            </w:pPr>
          </w:p>
          <w:p w14:paraId="1D4255C4" w14:textId="14E0FD7F" w:rsidR="00552CED" w:rsidRDefault="00552CED" w:rsidP="002E2A55">
            <w:pPr>
              <w:tabs>
                <w:tab w:val="left" w:pos="720"/>
              </w:tabs>
              <w:autoSpaceDE w:val="0"/>
              <w:autoSpaceDN w:val="0"/>
              <w:adjustRightInd w:val="0"/>
              <w:spacing w:after="0"/>
              <w:ind w:right="18"/>
              <w:rPr>
                <w:rFonts w:cs="Arial"/>
                <w:b/>
                <w:szCs w:val="18"/>
              </w:rPr>
            </w:pPr>
          </w:p>
          <w:p w14:paraId="1669BAF2" w14:textId="7135862A" w:rsidR="00552CED" w:rsidRDefault="00552CED" w:rsidP="002E2A55">
            <w:pPr>
              <w:tabs>
                <w:tab w:val="left" w:pos="720"/>
              </w:tabs>
              <w:autoSpaceDE w:val="0"/>
              <w:autoSpaceDN w:val="0"/>
              <w:adjustRightInd w:val="0"/>
              <w:spacing w:after="0"/>
              <w:ind w:right="18"/>
              <w:rPr>
                <w:rFonts w:cs="Arial"/>
                <w:b/>
                <w:szCs w:val="18"/>
              </w:rPr>
            </w:pPr>
          </w:p>
          <w:p w14:paraId="2D68F890" w14:textId="77777777" w:rsidR="00552CED" w:rsidRDefault="00552CED" w:rsidP="002E2A55">
            <w:pPr>
              <w:tabs>
                <w:tab w:val="left" w:pos="720"/>
              </w:tabs>
              <w:autoSpaceDE w:val="0"/>
              <w:autoSpaceDN w:val="0"/>
              <w:adjustRightInd w:val="0"/>
              <w:spacing w:after="0"/>
              <w:ind w:right="18"/>
              <w:rPr>
                <w:rFonts w:cs="Arial"/>
                <w:b/>
                <w:szCs w:val="18"/>
              </w:rPr>
            </w:pPr>
          </w:p>
          <w:p w14:paraId="0AFF3EBE" w14:textId="7D16C8AD" w:rsidR="00037AFD" w:rsidRDefault="00037AFD" w:rsidP="002E2A55">
            <w:pPr>
              <w:tabs>
                <w:tab w:val="left" w:pos="720"/>
              </w:tabs>
              <w:autoSpaceDE w:val="0"/>
              <w:autoSpaceDN w:val="0"/>
              <w:adjustRightInd w:val="0"/>
              <w:spacing w:after="0"/>
              <w:ind w:right="18"/>
              <w:rPr>
                <w:rFonts w:cs="Arial"/>
                <w:b/>
                <w:szCs w:val="18"/>
              </w:rPr>
            </w:pPr>
          </w:p>
          <w:p w14:paraId="6E1D83E4" w14:textId="7D59A328" w:rsidR="00037AFD" w:rsidRDefault="00037AFD" w:rsidP="002E2A55">
            <w:pPr>
              <w:tabs>
                <w:tab w:val="left" w:pos="720"/>
              </w:tabs>
              <w:autoSpaceDE w:val="0"/>
              <w:autoSpaceDN w:val="0"/>
              <w:adjustRightInd w:val="0"/>
              <w:spacing w:after="0"/>
              <w:ind w:right="18"/>
              <w:rPr>
                <w:rFonts w:cs="Arial"/>
                <w:b/>
                <w:szCs w:val="18"/>
              </w:rPr>
            </w:pPr>
          </w:p>
          <w:p w14:paraId="72D533EF" w14:textId="78364225" w:rsidR="00037AFD" w:rsidRDefault="00037AFD" w:rsidP="002E2A55">
            <w:pPr>
              <w:tabs>
                <w:tab w:val="left" w:pos="720"/>
              </w:tabs>
              <w:autoSpaceDE w:val="0"/>
              <w:autoSpaceDN w:val="0"/>
              <w:adjustRightInd w:val="0"/>
              <w:spacing w:after="0"/>
              <w:ind w:right="18"/>
              <w:rPr>
                <w:rFonts w:cs="Arial"/>
                <w:b/>
                <w:szCs w:val="18"/>
              </w:rPr>
            </w:pPr>
          </w:p>
          <w:p w14:paraId="54947C0D" w14:textId="5F67ED3E" w:rsidR="00037AFD" w:rsidRDefault="00037AFD" w:rsidP="002E2A55">
            <w:pPr>
              <w:tabs>
                <w:tab w:val="left" w:pos="720"/>
              </w:tabs>
              <w:autoSpaceDE w:val="0"/>
              <w:autoSpaceDN w:val="0"/>
              <w:adjustRightInd w:val="0"/>
              <w:spacing w:after="0"/>
              <w:ind w:right="18"/>
              <w:rPr>
                <w:rFonts w:cs="Arial"/>
                <w:b/>
                <w:szCs w:val="18"/>
              </w:rPr>
            </w:pPr>
          </w:p>
          <w:p w14:paraId="31053A4B" w14:textId="77777777" w:rsidR="00037AFD" w:rsidRDefault="00037AFD" w:rsidP="002E2A55">
            <w:pPr>
              <w:tabs>
                <w:tab w:val="left" w:pos="720"/>
              </w:tabs>
              <w:autoSpaceDE w:val="0"/>
              <w:autoSpaceDN w:val="0"/>
              <w:adjustRightInd w:val="0"/>
              <w:spacing w:after="0"/>
              <w:ind w:right="18"/>
              <w:rPr>
                <w:rFonts w:cs="Arial"/>
                <w:b/>
                <w:szCs w:val="18"/>
              </w:rPr>
            </w:pPr>
          </w:p>
          <w:p w14:paraId="37136FD6" w14:textId="77777777" w:rsidR="002E2A55" w:rsidRDefault="002E2A55" w:rsidP="004B22FE">
            <w:pPr>
              <w:tabs>
                <w:tab w:val="left" w:pos="720"/>
              </w:tabs>
              <w:autoSpaceDE w:val="0"/>
              <w:autoSpaceDN w:val="0"/>
              <w:adjustRightInd w:val="0"/>
              <w:spacing w:after="0" w:line="240" w:lineRule="auto"/>
              <w:ind w:right="18"/>
              <w:rPr>
                <w:rFonts w:cs="Arial"/>
                <w:b/>
                <w:szCs w:val="18"/>
              </w:rPr>
            </w:pPr>
          </w:p>
          <w:p w14:paraId="09727B02" w14:textId="77777777" w:rsidR="002E2A55" w:rsidRDefault="002E2A55" w:rsidP="004B22FE">
            <w:pPr>
              <w:tabs>
                <w:tab w:val="left" w:pos="720"/>
              </w:tabs>
              <w:autoSpaceDE w:val="0"/>
              <w:autoSpaceDN w:val="0"/>
              <w:adjustRightInd w:val="0"/>
              <w:spacing w:after="0" w:line="240" w:lineRule="auto"/>
              <w:ind w:right="18"/>
              <w:rPr>
                <w:rFonts w:cs="Arial"/>
                <w:b/>
                <w:szCs w:val="18"/>
              </w:rPr>
            </w:pPr>
          </w:p>
          <w:p w14:paraId="12A46260" w14:textId="77777777" w:rsidR="002E2A55" w:rsidRDefault="002E2A55" w:rsidP="004B22FE">
            <w:pPr>
              <w:tabs>
                <w:tab w:val="left" w:pos="720"/>
              </w:tabs>
              <w:autoSpaceDE w:val="0"/>
              <w:autoSpaceDN w:val="0"/>
              <w:adjustRightInd w:val="0"/>
              <w:spacing w:after="0" w:line="240" w:lineRule="auto"/>
              <w:ind w:right="18"/>
              <w:rPr>
                <w:rFonts w:cs="Arial"/>
                <w:b/>
                <w:szCs w:val="18"/>
              </w:rPr>
            </w:pPr>
          </w:p>
          <w:p w14:paraId="16CE3C4D" w14:textId="77777777" w:rsidR="002E2A55" w:rsidRDefault="002E2A55" w:rsidP="00611C55">
            <w:pPr>
              <w:tabs>
                <w:tab w:val="left" w:pos="720"/>
              </w:tabs>
              <w:autoSpaceDE w:val="0"/>
              <w:autoSpaceDN w:val="0"/>
              <w:adjustRightInd w:val="0"/>
              <w:spacing w:after="0"/>
              <w:ind w:right="18"/>
              <w:rPr>
                <w:rFonts w:cs="Arial"/>
                <w:b/>
                <w:szCs w:val="18"/>
              </w:rPr>
            </w:pPr>
          </w:p>
          <w:p w14:paraId="7BC00099" w14:textId="77777777" w:rsidR="002E2A55" w:rsidRDefault="002E2A55" w:rsidP="00611C55">
            <w:pPr>
              <w:tabs>
                <w:tab w:val="left" w:pos="720"/>
              </w:tabs>
              <w:autoSpaceDE w:val="0"/>
              <w:autoSpaceDN w:val="0"/>
              <w:adjustRightInd w:val="0"/>
              <w:spacing w:after="0"/>
              <w:ind w:right="18"/>
              <w:rPr>
                <w:rFonts w:cs="Arial"/>
                <w:b/>
                <w:szCs w:val="18"/>
              </w:rPr>
            </w:pPr>
          </w:p>
          <w:p w14:paraId="37178A71" w14:textId="77777777" w:rsidR="002E2A55" w:rsidRDefault="002E2A55" w:rsidP="00611C55">
            <w:pPr>
              <w:tabs>
                <w:tab w:val="left" w:pos="720"/>
              </w:tabs>
              <w:autoSpaceDE w:val="0"/>
              <w:autoSpaceDN w:val="0"/>
              <w:adjustRightInd w:val="0"/>
              <w:spacing w:after="0"/>
              <w:ind w:right="18"/>
              <w:rPr>
                <w:rFonts w:cs="Arial"/>
                <w:b/>
                <w:szCs w:val="18"/>
              </w:rPr>
            </w:pPr>
          </w:p>
          <w:p w14:paraId="79BD569C" w14:textId="77777777" w:rsidR="002E2A55" w:rsidRDefault="002E2A55" w:rsidP="00611C55">
            <w:pPr>
              <w:tabs>
                <w:tab w:val="left" w:pos="720"/>
              </w:tabs>
              <w:autoSpaceDE w:val="0"/>
              <w:autoSpaceDN w:val="0"/>
              <w:adjustRightInd w:val="0"/>
              <w:spacing w:after="0"/>
              <w:ind w:right="18"/>
              <w:rPr>
                <w:rFonts w:cs="Arial"/>
                <w:b/>
                <w:szCs w:val="18"/>
              </w:rPr>
            </w:pPr>
          </w:p>
          <w:p w14:paraId="628D0E92" w14:textId="77777777" w:rsidR="002E2A55" w:rsidRDefault="002E2A55" w:rsidP="00611C55">
            <w:pPr>
              <w:tabs>
                <w:tab w:val="left" w:pos="720"/>
              </w:tabs>
              <w:autoSpaceDE w:val="0"/>
              <w:autoSpaceDN w:val="0"/>
              <w:adjustRightInd w:val="0"/>
              <w:spacing w:after="0"/>
              <w:ind w:right="18"/>
              <w:rPr>
                <w:rFonts w:cs="Arial"/>
                <w:b/>
                <w:szCs w:val="18"/>
              </w:rPr>
            </w:pPr>
          </w:p>
          <w:p w14:paraId="16C87F08" w14:textId="77777777" w:rsidR="002E2A55" w:rsidRDefault="002E2A55" w:rsidP="00611C55">
            <w:pPr>
              <w:tabs>
                <w:tab w:val="left" w:pos="720"/>
              </w:tabs>
              <w:autoSpaceDE w:val="0"/>
              <w:autoSpaceDN w:val="0"/>
              <w:adjustRightInd w:val="0"/>
              <w:spacing w:after="0"/>
              <w:ind w:right="18"/>
              <w:rPr>
                <w:rFonts w:cs="Arial"/>
                <w:b/>
                <w:szCs w:val="18"/>
              </w:rPr>
            </w:pPr>
          </w:p>
          <w:p w14:paraId="29E8015C" w14:textId="77777777" w:rsidR="002E2A55" w:rsidRDefault="002E2A55" w:rsidP="00611C55">
            <w:pPr>
              <w:tabs>
                <w:tab w:val="left" w:pos="720"/>
              </w:tabs>
              <w:autoSpaceDE w:val="0"/>
              <w:autoSpaceDN w:val="0"/>
              <w:adjustRightInd w:val="0"/>
              <w:spacing w:after="0"/>
              <w:ind w:right="18"/>
              <w:rPr>
                <w:rFonts w:cs="Arial"/>
                <w:b/>
                <w:szCs w:val="18"/>
              </w:rPr>
            </w:pPr>
          </w:p>
          <w:p w14:paraId="5651E238" w14:textId="77777777" w:rsidR="002E2A55" w:rsidRDefault="002E2A55" w:rsidP="00611C55">
            <w:pPr>
              <w:tabs>
                <w:tab w:val="left" w:pos="720"/>
              </w:tabs>
              <w:autoSpaceDE w:val="0"/>
              <w:autoSpaceDN w:val="0"/>
              <w:adjustRightInd w:val="0"/>
              <w:spacing w:after="0"/>
              <w:ind w:right="18"/>
              <w:rPr>
                <w:rFonts w:cs="Arial"/>
                <w:b/>
                <w:szCs w:val="18"/>
              </w:rPr>
            </w:pPr>
          </w:p>
          <w:p w14:paraId="71F88B2C" w14:textId="77777777" w:rsidR="002E2A55" w:rsidRDefault="002E2A55" w:rsidP="00611C55">
            <w:pPr>
              <w:tabs>
                <w:tab w:val="left" w:pos="720"/>
              </w:tabs>
              <w:autoSpaceDE w:val="0"/>
              <w:autoSpaceDN w:val="0"/>
              <w:adjustRightInd w:val="0"/>
              <w:spacing w:after="0"/>
              <w:ind w:right="18"/>
              <w:rPr>
                <w:rFonts w:cs="Arial"/>
                <w:b/>
                <w:szCs w:val="18"/>
              </w:rPr>
            </w:pPr>
          </w:p>
          <w:p w14:paraId="21E413F5" w14:textId="1E605DBB" w:rsidR="002E2A55" w:rsidRDefault="002E2A55" w:rsidP="00611C55">
            <w:pPr>
              <w:tabs>
                <w:tab w:val="left" w:pos="720"/>
              </w:tabs>
              <w:autoSpaceDE w:val="0"/>
              <w:autoSpaceDN w:val="0"/>
              <w:adjustRightInd w:val="0"/>
              <w:spacing w:after="0"/>
              <w:ind w:right="18"/>
              <w:rPr>
                <w:rFonts w:cs="Arial"/>
                <w:b/>
                <w:szCs w:val="18"/>
              </w:rPr>
            </w:pPr>
          </w:p>
        </w:tc>
        <w:tc>
          <w:tcPr>
            <w:tcW w:w="992" w:type="dxa"/>
            <w:vAlign w:val="center"/>
          </w:tcPr>
          <w:p w14:paraId="45DE54ED" w14:textId="63E335F9" w:rsidR="002E2A55" w:rsidRDefault="00A34646" w:rsidP="00F83649">
            <w:pPr>
              <w:tabs>
                <w:tab w:val="left" w:pos="2820"/>
              </w:tabs>
              <w:autoSpaceDE w:val="0"/>
              <w:snapToGrid w:val="0"/>
              <w:spacing w:after="0" w:line="240" w:lineRule="auto"/>
              <w:jc w:val="center"/>
              <w:rPr>
                <w:rFonts w:cs="Arial"/>
                <w:szCs w:val="18"/>
              </w:rPr>
            </w:pPr>
            <w:r>
              <w:rPr>
                <w:rFonts w:cs="Arial"/>
                <w:szCs w:val="18"/>
              </w:rPr>
              <w:t>Chair</w:t>
            </w:r>
          </w:p>
        </w:tc>
        <w:tc>
          <w:tcPr>
            <w:tcW w:w="992" w:type="dxa"/>
            <w:vAlign w:val="center"/>
          </w:tcPr>
          <w:p w14:paraId="7D6CE767" w14:textId="2289021A" w:rsidR="002E2A55" w:rsidRDefault="00A34646" w:rsidP="00F83649">
            <w:pPr>
              <w:tabs>
                <w:tab w:val="left" w:pos="2820"/>
              </w:tabs>
              <w:autoSpaceDE w:val="0"/>
              <w:snapToGrid w:val="0"/>
              <w:spacing w:after="0" w:line="240" w:lineRule="auto"/>
              <w:jc w:val="center"/>
              <w:rPr>
                <w:rFonts w:cs="Arial"/>
                <w:szCs w:val="18"/>
              </w:rPr>
            </w:pPr>
            <w:r>
              <w:rPr>
                <w:rFonts w:cs="Arial"/>
                <w:szCs w:val="18"/>
              </w:rPr>
              <w:t>Chair</w:t>
            </w:r>
          </w:p>
        </w:tc>
        <w:tc>
          <w:tcPr>
            <w:tcW w:w="1082" w:type="dxa"/>
            <w:vAlign w:val="center"/>
          </w:tcPr>
          <w:p w14:paraId="55F65C6B" w14:textId="0A1A706F" w:rsidR="002E2A55" w:rsidRDefault="00A34646" w:rsidP="00F83649">
            <w:pPr>
              <w:tabs>
                <w:tab w:val="left" w:pos="2820"/>
              </w:tabs>
              <w:autoSpaceDE w:val="0"/>
              <w:snapToGrid w:val="0"/>
              <w:spacing w:after="0" w:line="240" w:lineRule="auto"/>
              <w:jc w:val="center"/>
              <w:rPr>
                <w:rFonts w:cs="Arial"/>
                <w:szCs w:val="18"/>
              </w:rPr>
            </w:pPr>
            <w:r>
              <w:rPr>
                <w:rFonts w:cs="Arial"/>
                <w:szCs w:val="18"/>
              </w:rPr>
              <w:t>ongoing</w:t>
            </w:r>
          </w:p>
        </w:tc>
      </w:tr>
      <w:tr w:rsidR="000307BA" w:rsidRPr="00DE39D6" w14:paraId="459E62EF" w14:textId="77777777" w:rsidTr="00E91E2A">
        <w:trPr>
          <w:trHeight w:hRule="exact" w:val="1687"/>
          <w:tblHeader/>
        </w:trPr>
        <w:tc>
          <w:tcPr>
            <w:tcW w:w="993" w:type="dxa"/>
            <w:vAlign w:val="center"/>
          </w:tcPr>
          <w:p w14:paraId="68045BD5" w14:textId="574E7064" w:rsidR="000307BA" w:rsidRDefault="000307BA" w:rsidP="00F83649">
            <w:pPr>
              <w:jc w:val="center"/>
            </w:pPr>
            <w:r>
              <w:t>7.</w:t>
            </w:r>
          </w:p>
        </w:tc>
        <w:tc>
          <w:tcPr>
            <w:tcW w:w="7371" w:type="dxa"/>
            <w:vAlign w:val="center"/>
          </w:tcPr>
          <w:p w14:paraId="430AB3D0" w14:textId="34EBC195" w:rsidR="000307BA" w:rsidRDefault="000307BA" w:rsidP="002E2A55">
            <w:pPr>
              <w:tabs>
                <w:tab w:val="left" w:pos="720"/>
              </w:tabs>
              <w:autoSpaceDE w:val="0"/>
              <w:autoSpaceDN w:val="0"/>
              <w:adjustRightInd w:val="0"/>
              <w:spacing w:after="0"/>
              <w:ind w:right="18"/>
              <w:rPr>
                <w:rFonts w:cs="Arial"/>
                <w:b/>
                <w:szCs w:val="18"/>
              </w:rPr>
            </w:pPr>
            <w:r>
              <w:rPr>
                <w:rFonts w:cs="Arial"/>
                <w:b/>
                <w:szCs w:val="18"/>
              </w:rPr>
              <w:t xml:space="preserve">Clerks </w:t>
            </w:r>
            <w:proofErr w:type="gramStart"/>
            <w:r>
              <w:rPr>
                <w:rFonts w:cs="Arial"/>
                <w:b/>
                <w:szCs w:val="18"/>
              </w:rPr>
              <w:t>Report:-</w:t>
            </w:r>
            <w:proofErr w:type="gramEnd"/>
            <w:r w:rsidR="0017162C">
              <w:rPr>
                <w:rFonts w:cs="Arial"/>
                <w:b/>
                <w:szCs w:val="18"/>
              </w:rPr>
              <w:t xml:space="preserve"> </w:t>
            </w:r>
          </w:p>
          <w:p w14:paraId="6936BDFE" w14:textId="77777777" w:rsidR="00C72CD3" w:rsidRDefault="00C72CD3" w:rsidP="00354C48">
            <w:pPr>
              <w:tabs>
                <w:tab w:val="left" w:pos="720"/>
              </w:tabs>
              <w:autoSpaceDE w:val="0"/>
              <w:autoSpaceDN w:val="0"/>
              <w:adjustRightInd w:val="0"/>
              <w:spacing w:after="0"/>
              <w:ind w:right="18"/>
              <w:rPr>
                <w:rFonts w:cs="Arial"/>
                <w:bCs/>
                <w:szCs w:val="18"/>
              </w:rPr>
            </w:pPr>
            <w:r>
              <w:rPr>
                <w:rFonts w:cs="Arial"/>
                <w:bCs/>
                <w:szCs w:val="18"/>
              </w:rPr>
              <w:t xml:space="preserve">May elections are purely the PCC elections and some Wards across Cheshire – not relevant to WDPC. </w:t>
            </w:r>
          </w:p>
          <w:p w14:paraId="75E9DA0A" w14:textId="73220109" w:rsidR="000307BA" w:rsidRPr="00354C48" w:rsidRDefault="00C72CD3" w:rsidP="00354C48">
            <w:pPr>
              <w:tabs>
                <w:tab w:val="left" w:pos="720"/>
              </w:tabs>
              <w:autoSpaceDE w:val="0"/>
              <w:autoSpaceDN w:val="0"/>
              <w:adjustRightInd w:val="0"/>
              <w:spacing w:after="0"/>
              <w:ind w:right="18"/>
              <w:rPr>
                <w:rFonts w:cs="Arial"/>
                <w:bCs/>
                <w:szCs w:val="18"/>
              </w:rPr>
            </w:pPr>
            <w:r>
              <w:rPr>
                <w:rFonts w:cs="Arial"/>
                <w:bCs/>
                <w:szCs w:val="18"/>
              </w:rPr>
              <w:t xml:space="preserve">Census day 21/03/21.  All Councillors to be on hand to assist those that are unable to </w:t>
            </w:r>
            <w:r w:rsidR="00E91E2A">
              <w:rPr>
                <w:rFonts w:cs="Arial"/>
                <w:bCs/>
                <w:szCs w:val="18"/>
              </w:rPr>
              <w:t>complete the form.</w:t>
            </w:r>
          </w:p>
          <w:p w14:paraId="0A43EE85" w14:textId="16868E38" w:rsidR="000307BA" w:rsidRPr="000307BA" w:rsidRDefault="000307BA" w:rsidP="002E2A55">
            <w:pPr>
              <w:tabs>
                <w:tab w:val="left" w:pos="720"/>
              </w:tabs>
              <w:autoSpaceDE w:val="0"/>
              <w:autoSpaceDN w:val="0"/>
              <w:adjustRightInd w:val="0"/>
              <w:spacing w:after="0"/>
              <w:ind w:right="18"/>
              <w:rPr>
                <w:rFonts w:cs="Arial"/>
                <w:bCs/>
                <w:szCs w:val="18"/>
              </w:rPr>
            </w:pPr>
          </w:p>
        </w:tc>
        <w:tc>
          <w:tcPr>
            <w:tcW w:w="992" w:type="dxa"/>
            <w:vAlign w:val="center"/>
          </w:tcPr>
          <w:p w14:paraId="6B222C9F" w14:textId="7D34113F" w:rsidR="000307BA" w:rsidRDefault="000307BA" w:rsidP="00F83649">
            <w:pPr>
              <w:tabs>
                <w:tab w:val="left" w:pos="2820"/>
              </w:tabs>
              <w:autoSpaceDE w:val="0"/>
              <w:snapToGrid w:val="0"/>
              <w:spacing w:after="0" w:line="240" w:lineRule="auto"/>
              <w:jc w:val="center"/>
              <w:rPr>
                <w:rFonts w:cs="Arial"/>
                <w:szCs w:val="18"/>
              </w:rPr>
            </w:pPr>
            <w:r>
              <w:rPr>
                <w:rFonts w:cs="Arial"/>
                <w:szCs w:val="18"/>
              </w:rPr>
              <w:t>Clerk</w:t>
            </w:r>
          </w:p>
        </w:tc>
        <w:tc>
          <w:tcPr>
            <w:tcW w:w="992" w:type="dxa"/>
            <w:vAlign w:val="center"/>
          </w:tcPr>
          <w:p w14:paraId="1916B478" w14:textId="123CABF4" w:rsidR="000307BA" w:rsidRDefault="000307BA" w:rsidP="00F83649">
            <w:pPr>
              <w:tabs>
                <w:tab w:val="left" w:pos="2820"/>
              </w:tabs>
              <w:autoSpaceDE w:val="0"/>
              <w:snapToGrid w:val="0"/>
              <w:spacing w:after="0" w:line="240" w:lineRule="auto"/>
              <w:jc w:val="center"/>
              <w:rPr>
                <w:rFonts w:cs="Arial"/>
                <w:szCs w:val="18"/>
              </w:rPr>
            </w:pPr>
            <w:r>
              <w:rPr>
                <w:rFonts w:cs="Arial"/>
                <w:szCs w:val="18"/>
              </w:rPr>
              <w:t>Clerk</w:t>
            </w:r>
          </w:p>
        </w:tc>
        <w:tc>
          <w:tcPr>
            <w:tcW w:w="1082" w:type="dxa"/>
            <w:vAlign w:val="center"/>
          </w:tcPr>
          <w:p w14:paraId="171617DE" w14:textId="69539CEB" w:rsidR="000307BA" w:rsidRDefault="002832A5" w:rsidP="00F83649">
            <w:pPr>
              <w:tabs>
                <w:tab w:val="left" w:pos="2820"/>
              </w:tabs>
              <w:autoSpaceDE w:val="0"/>
              <w:snapToGrid w:val="0"/>
              <w:spacing w:after="0" w:line="240" w:lineRule="auto"/>
              <w:jc w:val="center"/>
              <w:rPr>
                <w:rFonts w:cs="Arial"/>
                <w:szCs w:val="18"/>
              </w:rPr>
            </w:pPr>
            <w:r>
              <w:rPr>
                <w:rFonts w:cs="Arial"/>
                <w:szCs w:val="18"/>
              </w:rPr>
              <w:t>11</w:t>
            </w:r>
            <w:r w:rsidR="000307BA">
              <w:rPr>
                <w:rFonts w:cs="Arial"/>
                <w:szCs w:val="18"/>
              </w:rPr>
              <w:t>/</w:t>
            </w:r>
            <w:r w:rsidR="00354C48">
              <w:rPr>
                <w:rFonts w:cs="Arial"/>
                <w:szCs w:val="18"/>
              </w:rPr>
              <w:t>0</w:t>
            </w:r>
            <w:r>
              <w:rPr>
                <w:rFonts w:cs="Arial"/>
                <w:szCs w:val="18"/>
              </w:rPr>
              <w:t>3</w:t>
            </w:r>
            <w:r w:rsidR="000307BA">
              <w:rPr>
                <w:rFonts w:cs="Arial"/>
                <w:szCs w:val="18"/>
              </w:rPr>
              <w:t>/2</w:t>
            </w:r>
            <w:r w:rsidR="00354C48">
              <w:rPr>
                <w:rFonts w:cs="Arial"/>
                <w:szCs w:val="18"/>
              </w:rPr>
              <w:t>1</w:t>
            </w:r>
          </w:p>
        </w:tc>
      </w:tr>
      <w:tr w:rsidR="00B5650C" w:rsidRPr="00DE39D6" w14:paraId="1448415D" w14:textId="77777777" w:rsidTr="00E91E2A">
        <w:trPr>
          <w:trHeight w:hRule="exact" w:val="1569"/>
          <w:tblHeader/>
        </w:trPr>
        <w:tc>
          <w:tcPr>
            <w:tcW w:w="993" w:type="dxa"/>
            <w:tcBorders>
              <w:bottom w:val="single" w:sz="4" w:space="0" w:color="auto"/>
            </w:tcBorders>
            <w:vAlign w:val="center"/>
          </w:tcPr>
          <w:p w14:paraId="21C1CDDA" w14:textId="33329202" w:rsidR="00B5650C" w:rsidRDefault="000307BA" w:rsidP="008534E3">
            <w:pPr>
              <w:jc w:val="center"/>
            </w:pPr>
            <w:r>
              <w:t>8</w:t>
            </w:r>
            <w:r w:rsidR="00B5650C">
              <w:t>.</w:t>
            </w:r>
          </w:p>
        </w:tc>
        <w:tc>
          <w:tcPr>
            <w:tcW w:w="7371" w:type="dxa"/>
            <w:tcBorders>
              <w:bottom w:val="single" w:sz="4" w:space="0" w:color="auto"/>
            </w:tcBorders>
            <w:vAlign w:val="center"/>
          </w:tcPr>
          <w:p w14:paraId="7EFC1959" w14:textId="0130BADA" w:rsidR="00B5650C" w:rsidRDefault="0096353E" w:rsidP="008534E3">
            <w:pPr>
              <w:tabs>
                <w:tab w:val="left" w:pos="720"/>
              </w:tabs>
              <w:autoSpaceDE w:val="0"/>
              <w:autoSpaceDN w:val="0"/>
              <w:adjustRightInd w:val="0"/>
              <w:spacing w:after="0"/>
              <w:ind w:right="18"/>
              <w:rPr>
                <w:rFonts w:cs="Arial"/>
                <w:b/>
                <w:szCs w:val="18"/>
              </w:rPr>
            </w:pPr>
            <w:r>
              <w:rPr>
                <w:rFonts w:cs="Arial"/>
                <w:b/>
                <w:szCs w:val="18"/>
              </w:rPr>
              <w:t xml:space="preserve">Playground </w:t>
            </w:r>
            <w:proofErr w:type="gramStart"/>
            <w:r>
              <w:rPr>
                <w:rFonts w:cs="Arial"/>
                <w:b/>
                <w:szCs w:val="18"/>
              </w:rPr>
              <w:t>update</w:t>
            </w:r>
            <w:r w:rsidR="00B5650C">
              <w:rPr>
                <w:rFonts w:cs="Arial"/>
                <w:b/>
                <w:szCs w:val="18"/>
              </w:rPr>
              <w:t>:-</w:t>
            </w:r>
            <w:proofErr w:type="gramEnd"/>
          </w:p>
          <w:p w14:paraId="2302E2B0" w14:textId="1506F168" w:rsidR="0017162C" w:rsidRPr="00B5650C" w:rsidRDefault="00E91E2A" w:rsidP="00E91E2A">
            <w:pPr>
              <w:tabs>
                <w:tab w:val="left" w:pos="720"/>
              </w:tabs>
              <w:autoSpaceDE w:val="0"/>
              <w:autoSpaceDN w:val="0"/>
              <w:adjustRightInd w:val="0"/>
              <w:spacing w:after="0"/>
              <w:ind w:right="18"/>
              <w:rPr>
                <w:rFonts w:cs="Arial"/>
                <w:szCs w:val="18"/>
              </w:rPr>
            </w:pPr>
            <w:r w:rsidRPr="00E91E2A">
              <w:rPr>
                <w:rFonts w:cs="Arial"/>
                <w:b/>
                <w:bCs/>
                <w:szCs w:val="18"/>
              </w:rPr>
              <w:t>ME</w:t>
            </w:r>
            <w:r>
              <w:rPr>
                <w:rFonts w:cs="Arial"/>
                <w:szCs w:val="18"/>
              </w:rPr>
              <w:t xml:space="preserve"> – reopened the playground and all major issues have been addressed.  Taken tips from the Bunbury play area regarding signage.  Never seems to be more than one family at a time using the facility.</w:t>
            </w:r>
          </w:p>
        </w:tc>
        <w:tc>
          <w:tcPr>
            <w:tcW w:w="992" w:type="dxa"/>
            <w:tcBorders>
              <w:bottom w:val="single" w:sz="4" w:space="0" w:color="auto"/>
            </w:tcBorders>
            <w:vAlign w:val="center"/>
          </w:tcPr>
          <w:p w14:paraId="40BF4025" w14:textId="5904D5E4" w:rsidR="00B5650C" w:rsidRDefault="00706337" w:rsidP="008534E3">
            <w:pPr>
              <w:tabs>
                <w:tab w:val="left" w:pos="2820"/>
              </w:tabs>
              <w:autoSpaceDE w:val="0"/>
              <w:snapToGrid w:val="0"/>
              <w:spacing w:after="0"/>
              <w:rPr>
                <w:rFonts w:cs="Arial"/>
                <w:szCs w:val="18"/>
              </w:rPr>
            </w:pPr>
            <w:r>
              <w:rPr>
                <w:rFonts w:cs="Arial"/>
                <w:szCs w:val="18"/>
              </w:rPr>
              <w:t>The C</w:t>
            </w:r>
            <w:r w:rsidR="002832A5">
              <w:rPr>
                <w:rFonts w:cs="Arial"/>
                <w:szCs w:val="18"/>
              </w:rPr>
              <w:t>hair</w:t>
            </w:r>
          </w:p>
        </w:tc>
        <w:tc>
          <w:tcPr>
            <w:tcW w:w="992" w:type="dxa"/>
            <w:tcBorders>
              <w:bottom w:val="single" w:sz="4" w:space="0" w:color="auto"/>
            </w:tcBorders>
            <w:vAlign w:val="center"/>
          </w:tcPr>
          <w:p w14:paraId="040CACDA" w14:textId="4632E86C" w:rsidR="00B5650C" w:rsidRDefault="00155789" w:rsidP="008534E3">
            <w:pPr>
              <w:tabs>
                <w:tab w:val="left" w:pos="2820"/>
              </w:tabs>
              <w:autoSpaceDE w:val="0"/>
              <w:snapToGrid w:val="0"/>
              <w:spacing w:after="0"/>
              <w:jc w:val="center"/>
              <w:rPr>
                <w:rFonts w:cs="Arial"/>
                <w:szCs w:val="18"/>
              </w:rPr>
            </w:pPr>
            <w:r>
              <w:rPr>
                <w:rFonts w:cs="Arial"/>
                <w:szCs w:val="18"/>
              </w:rPr>
              <w:t xml:space="preserve"> ME  </w:t>
            </w:r>
          </w:p>
        </w:tc>
        <w:tc>
          <w:tcPr>
            <w:tcW w:w="1082" w:type="dxa"/>
            <w:tcBorders>
              <w:bottom w:val="single" w:sz="4" w:space="0" w:color="auto"/>
            </w:tcBorders>
            <w:vAlign w:val="center"/>
          </w:tcPr>
          <w:p w14:paraId="754FDFC3" w14:textId="01E12D77" w:rsidR="00B5650C" w:rsidRDefault="002832A5" w:rsidP="008534E3">
            <w:pPr>
              <w:tabs>
                <w:tab w:val="left" w:pos="2820"/>
              </w:tabs>
              <w:autoSpaceDE w:val="0"/>
              <w:snapToGrid w:val="0"/>
              <w:spacing w:after="0"/>
              <w:rPr>
                <w:rFonts w:cs="Arial"/>
                <w:szCs w:val="18"/>
              </w:rPr>
            </w:pPr>
            <w:r>
              <w:rPr>
                <w:rFonts w:cs="Arial"/>
                <w:szCs w:val="18"/>
              </w:rPr>
              <w:t>11/03/21</w:t>
            </w:r>
            <w:r w:rsidR="00706337">
              <w:rPr>
                <w:rFonts w:cs="Arial"/>
                <w:szCs w:val="18"/>
              </w:rPr>
              <w:t xml:space="preserve"> </w:t>
            </w:r>
          </w:p>
        </w:tc>
      </w:tr>
      <w:tr w:rsidR="008534E3" w:rsidRPr="00DE39D6" w14:paraId="603FA270" w14:textId="77777777" w:rsidTr="00E91E2A">
        <w:trPr>
          <w:trHeight w:hRule="exact" w:val="1698"/>
          <w:tblHeader/>
        </w:trPr>
        <w:tc>
          <w:tcPr>
            <w:tcW w:w="993" w:type="dxa"/>
            <w:vAlign w:val="center"/>
          </w:tcPr>
          <w:p w14:paraId="357D7634" w14:textId="1B1AFC84" w:rsidR="008534E3" w:rsidRDefault="00133B23" w:rsidP="008534E3">
            <w:pPr>
              <w:jc w:val="center"/>
            </w:pPr>
            <w:r>
              <w:lastRenderedPageBreak/>
              <w:t>9</w:t>
            </w:r>
            <w:r w:rsidR="00687714">
              <w:t>.</w:t>
            </w:r>
          </w:p>
        </w:tc>
        <w:tc>
          <w:tcPr>
            <w:tcW w:w="7371" w:type="dxa"/>
            <w:vAlign w:val="center"/>
          </w:tcPr>
          <w:p w14:paraId="292C6A74" w14:textId="784C01A5" w:rsidR="008534E3" w:rsidRDefault="008534E3" w:rsidP="008534E3">
            <w:pPr>
              <w:tabs>
                <w:tab w:val="left" w:pos="720"/>
              </w:tabs>
              <w:autoSpaceDE w:val="0"/>
              <w:autoSpaceDN w:val="0"/>
              <w:adjustRightInd w:val="0"/>
              <w:spacing w:after="0"/>
              <w:ind w:right="18"/>
              <w:rPr>
                <w:rFonts w:cs="Arial"/>
                <w:szCs w:val="18"/>
              </w:rPr>
            </w:pPr>
            <w:r>
              <w:rPr>
                <w:rFonts w:cs="Arial"/>
                <w:b/>
                <w:szCs w:val="18"/>
              </w:rPr>
              <w:t>P</w:t>
            </w:r>
            <w:r w:rsidR="00010A8E">
              <w:rPr>
                <w:rFonts w:cs="Arial"/>
                <w:b/>
                <w:szCs w:val="18"/>
              </w:rPr>
              <w:t xml:space="preserve">arish </w:t>
            </w:r>
            <w:proofErr w:type="gramStart"/>
            <w:r w:rsidR="00010A8E">
              <w:rPr>
                <w:rFonts w:cs="Arial"/>
                <w:b/>
                <w:szCs w:val="18"/>
              </w:rPr>
              <w:t>Compacts :</w:t>
            </w:r>
            <w:proofErr w:type="gramEnd"/>
            <w:r w:rsidR="00010A8E">
              <w:rPr>
                <w:rFonts w:cs="Arial"/>
                <w:b/>
                <w:szCs w:val="18"/>
              </w:rPr>
              <w:t>-</w:t>
            </w:r>
            <w:r w:rsidR="00743AF2">
              <w:rPr>
                <w:rFonts w:cs="Arial"/>
                <w:szCs w:val="18"/>
              </w:rPr>
              <w:t xml:space="preserve"> </w:t>
            </w:r>
            <w:r>
              <w:rPr>
                <w:rFonts w:cs="Arial"/>
                <w:szCs w:val="18"/>
              </w:rPr>
              <w:t xml:space="preserve">  </w:t>
            </w:r>
          </w:p>
          <w:p w14:paraId="27FCBB82" w14:textId="560FC8C5" w:rsidR="001F240A" w:rsidRPr="00FB448A" w:rsidRDefault="00E91E2A" w:rsidP="0017162C">
            <w:pPr>
              <w:tabs>
                <w:tab w:val="left" w:pos="720"/>
              </w:tabs>
              <w:autoSpaceDE w:val="0"/>
              <w:autoSpaceDN w:val="0"/>
              <w:adjustRightInd w:val="0"/>
              <w:spacing w:after="0"/>
              <w:ind w:right="18"/>
              <w:rPr>
                <w:rFonts w:cs="Arial"/>
                <w:szCs w:val="18"/>
              </w:rPr>
            </w:pPr>
            <w:r>
              <w:rPr>
                <w:rFonts w:cs="Arial"/>
                <w:szCs w:val="18"/>
              </w:rPr>
              <w:t xml:space="preserve">Clerk raised the issue that there is a big push on litter picking as it seems to be a big problem currently.  Bags can be supplied from CEC for locals who wish to </w:t>
            </w:r>
            <w:proofErr w:type="spellStart"/>
            <w:r>
              <w:rPr>
                <w:rFonts w:cs="Arial"/>
                <w:szCs w:val="18"/>
              </w:rPr>
              <w:t>litterpick</w:t>
            </w:r>
            <w:proofErr w:type="spellEnd"/>
            <w:r>
              <w:rPr>
                <w:rFonts w:cs="Arial"/>
                <w:szCs w:val="18"/>
              </w:rPr>
              <w:t>.</w:t>
            </w:r>
          </w:p>
        </w:tc>
        <w:tc>
          <w:tcPr>
            <w:tcW w:w="992" w:type="dxa"/>
            <w:vAlign w:val="center"/>
          </w:tcPr>
          <w:p w14:paraId="25B23C20" w14:textId="6AF490C4" w:rsidR="008534E3" w:rsidRDefault="00691981" w:rsidP="008534E3">
            <w:pPr>
              <w:tabs>
                <w:tab w:val="left" w:pos="2820"/>
              </w:tabs>
              <w:autoSpaceDE w:val="0"/>
              <w:snapToGrid w:val="0"/>
              <w:spacing w:after="0"/>
              <w:jc w:val="center"/>
              <w:rPr>
                <w:rFonts w:cs="Arial"/>
                <w:szCs w:val="18"/>
              </w:rPr>
            </w:pPr>
            <w:r>
              <w:rPr>
                <w:rFonts w:cs="Arial"/>
                <w:szCs w:val="18"/>
              </w:rPr>
              <w:t>The clerk</w:t>
            </w:r>
          </w:p>
        </w:tc>
        <w:tc>
          <w:tcPr>
            <w:tcW w:w="992" w:type="dxa"/>
            <w:vAlign w:val="center"/>
          </w:tcPr>
          <w:p w14:paraId="41B95F8E" w14:textId="3B7CB1E0" w:rsidR="008534E3" w:rsidRPr="00A03B90" w:rsidRDefault="00691981" w:rsidP="00A03B90">
            <w:pPr>
              <w:tabs>
                <w:tab w:val="left" w:pos="2820"/>
              </w:tabs>
              <w:autoSpaceDE w:val="0"/>
              <w:snapToGrid w:val="0"/>
              <w:spacing w:after="0"/>
              <w:rPr>
                <w:rFonts w:cs="Arial"/>
                <w:szCs w:val="18"/>
              </w:rPr>
            </w:pPr>
            <w:r>
              <w:rPr>
                <w:rFonts w:cs="Arial"/>
                <w:szCs w:val="18"/>
              </w:rPr>
              <w:t>The clerk</w:t>
            </w:r>
          </w:p>
        </w:tc>
        <w:tc>
          <w:tcPr>
            <w:tcW w:w="1082" w:type="dxa"/>
            <w:vAlign w:val="center"/>
          </w:tcPr>
          <w:p w14:paraId="7F93B2CF" w14:textId="2F14CB8F" w:rsidR="008534E3" w:rsidRDefault="00354C48" w:rsidP="008534E3">
            <w:pPr>
              <w:tabs>
                <w:tab w:val="left" w:pos="2820"/>
              </w:tabs>
              <w:autoSpaceDE w:val="0"/>
              <w:snapToGrid w:val="0"/>
              <w:spacing w:after="0"/>
              <w:rPr>
                <w:rFonts w:cs="Arial"/>
                <w:szCs w:val="18"/>
              </w:rPr>
            </w:pPr>
            <w:r>
              <w:rPr>
                <w:rFonts w:cs="Arial"/>
                <w:szCs w:val="18"/>
              </w:rPr>
              <w:t>07</w:t>
            </w:r>
            <w:r w:rsidR="00706337">
              <w:rPr>
                <w:rFonts w:cs="Arial"/>
                <w:szCs w:val="18"/>
              </w:rPr>
              <w:t>/</w:t>
            </w:r>
            <w:r w:rsidR="009E6E75">
              <w:rPr>
                <w:rFonts w:cs="Arial"/>
                <w:szCs w:val="18"/>
              </w:rPr>
              <w:t>0</w:t>
            </w:r>
            <w:r>
              <w:rPr>
                <w:rFonts w:cs="Arial"/>
                <w:szCs w:val="18"/>
              </w:rPr>
              <w:t>1</w:t>
            </w:r>
            <w:r w:rsidR="00706337">
              <w:rPr>
                <w:rFonts w:cs="Arial"/>
                <w:szCs w:val="18"/>
              </w:rPr>
              <w:t>/</w:t>
            </w:r>
            <w:r w:rsidR="00691981">
              <w:rPr>
                <w:rFonts w:cs="Arial"/>
                <w:szCs w:val="18"/>
              </w:rPr>
              <w:t>2</w:t>
            </w:r>
            <w:r>
              <w:rPr>
                <w:rFonts w:cs="Arial"/>
                <w:szCs w:val="18"/>
              </w:rPr>
              <w:t>1</w:t>
            </w:r>
          </w:p>
        </w:tc>
      </w:tr>
      <w:tr w:rsidR="00552CED" w:rsidRPr="00DE39D6" w14:paraId="26628B59" w14:textId="77777777" w:rsidTr="002832A5">
        <w:trPr>
          <w:trHeight w:hRule="exact" w:val="1566"/>
          <w:tblHeader/>
        </w:trPr>
        <w:tc>
          <w:tcPr>
            <w:tcW w:w="993" w:type="dxa"/>
            <w:vAlign w:val="center"/>
          </w:tcPr>
          <w:p w14:paraId="0823E28C" w14:textId="77A71713" w:rsidR="00552CED" w:rsidRDefault="00552CED" w:rsidP="008534E3">
            <w:pPr>
              <w:jc w:val="center"/>
            </w:pPr>
            <w:r>
              <w:t>10.</w:t>
            </w:r>
          </w:p>
        </w:tc>
        <w:tc>
          <w:tcPr>
            <w:tcW w:w="7371" w:type="dxa"/>
            <w:vAlign w:val="center"/>
          </w:tcPr>
          <w:p w14:paraId="6D5CC5E7" w14:textId="77777777" w:rsidR="00552CED" w:rsidRDefault="00552CED" w:rsidP="008534E3">
            <w:pPr>
              <w:tabs>
                <w:tab w:val="left" w:pos="720"/>
              </w:tabs>
              <w:autoSpaceDE w:val="0"/>
              <w:autoSpaceDN w:val="0"/>
              <w:adjustRightInd w:val="0"/>
              <w:spacing w:after="0"/>
              <w:ind w:right="18"/>
              <w:rPr>
                <w:rFonts w:cs="Arial"/>
                <w:b/>
                <w:szCs w:val="18"/>
              </w:rPr>
            </w:pPr>
            <w:r>
              <w:rPr>
                <w:rFonts w:cs="Arial"/>
                <w:b/>
                <w:szCs w:val="18"/>
              </w:rPr>
              <w:t xml:space="preserve">Flooding </w:t>
            </w:r>
            <w:proofErr w:type="gramStart"/>
            <w:r>
              <w:rPr>
                <w:rFonts w:cs="Arial"/>
                <w:b/>
                <w:szCs w:val="18"/>
              </w:rPr>
              <w:t>issues:-</w:t>
            </w:r>
            <w:proofErr w:type="gramEnd"/>
          </w:p>
          <w:p w14:paraId="5EC3FBED" w14:textId="312E2178" w:rsidR="00E91E2A" w:rsidRPr="00E91E2A" w:rsidRDefault="00E91E2A" w:rsidP="008534E3">
            <w:pPr>
              <w:tabs>
                <w:tab w:val="left" w:pos="720"/>
              </w:tabs>
              <w:autoSpaceDE w:val="0"/>
              <w:autoSpaceDN w:val="0"/>
              <w:adjustRightInd w:val="0"/>
              <w:spacing w:after="0"/>
              <w:ind w:right="18"/>
              <w:rPr>
                <w:rFonts w:cs="Arial"/>
                <w:bCs/>
                <w:szCs w:val="18"/>
              </w:rPr>
            </w:pPr>
            <w:r>
              <w:rPr>
                <w:rFonts w:cs="Arial"/>
                <w:b/>
                <w:szCs w:val="18"/>
              </w:rPr>
              <w:t xml:space="preserve">ME – </w:t>
            </w:r>
            <w:r>
              <w:rPr>
                <w:rFonts w:cs="Arial"/>
                <w:bCs/>
                <w:szCs w:val="18"/>
              </w:rPr>
              <w:t xml:space="preserve">to speak to </w:t>
            </w:r>
            <w:r w:rsidRPr="00E91E2A">
              <w:rPr>
                <w:rFonts w:cs="Arial"/>
                <w:b/>
                <w:szCs w:val="18"/>
              </w:rPr>
              <w:t>SP</w:t>
            </w:r>
            <w:r>
              <w:rPr>
                <w:rFonts w:cs="Arial"/>
                <w:bCs/>
                <w:szCs w:val="18"/>
              </w:rPr>
              <w:t xml:space="preserve"> and get United Utilities involved in sorting out the ongoing issue.  Update on this at the next meeting.  </w:t>
            </w:r>
            <w:r w:rsidRPr="00E91E2A">
              <w:rPr>
                <w:rFonts w:cs="Arial"/>
                <w:b/>
                <w:szCs w:val="18"/>
              </w:rPr>
              <w:t>VH</w:t>
            </w:r>
            <w:r>
              <w:rPr>
                <w:rFonts w:cs="Arial"/>
                <w:bCs/>
                <w:szCs w:val="18"/>
              </w:rPr>
              <w:t xml:space="preserve"> reported that there are still issues at The Green with flooding</w:t>
            </w:r>
            <w:r w:rsidR="002832A5">
              <w:rPr>
                <w:rFonts w:cs="Arial"/>
                <w:bCs/>
                <w:szCs w:val="18"/>
              </w:rPr>
              <w:t xml:space="preserve"> possible collapsed drain issues-</w:t>
            </w:r>
            <w:r>
              <w:rPr>
                <w:rFonts w:cs="Arial"/>
                <w:bCs/>
                <w:szCs w:val="18"/>
              </w:rPr>
              <w:t>This is a RHC campus issue.</w:t>
            </w:r>
          </w:p>
          <w:p w14:paraId="0A65DAD5" w14:textId="77777777" w:rsidR="00E91E2A" w:rsidRDefault="00E91E2A" w:rsidP="008534E3">
            <w:pPr>
              <w:tabs>
                <w:tab w:val="left" w:pos="720"/>
              </w:tabs>
              <w:autoSpaceDE w:val="0"/>
              <w:autoSpaceDN w:val="0"/>
              <w:adjustRightInd w:val="0"/>
              <w:spacing w:after="0"/>
              <w:ind w:right="18"/>
              <w:rPr>
                <w:rFonts w:cs="Arial"/>
                <w:b/>
                <w:szCs w:val="18"/>
              </w:rPr>
            </w:pPr>
          </w:p>
          <w:p w14:paraId="63B6CAA8" w14:textId="1FA4A54A" w:rsidR="00E91E2A" w:rsidRDefault="00E91E2A" w:rsidP="008534E3">
            <w:pPr>
              <w:tabs>
                <w:tab w:val="left" w:pos="720"/>
              </w:tabs>
              <w:autoSpaceDE w:val="0"/>
              <w:autoSpaceDN w:val="0"/>
              <w:adjustRightInd w:val="0"/>
              <w:spacing w:after="0"/>
              <w:ind w:right="18"/>
              <w:rPr>
                <w:rFonts w:cs="Arial"/>
                <w:b/>
                <w:szCs w:val="18"/>
              </w:rPr>
            </w:pPr>
          </w:p>
        </w:tc>
        <w:tc>
          <w:tcPr>
            <w:tcW w:w="992" w:type="dxa"/>
            <w:vAlign w:val="center"/>
          </w:tcPr>
          <w:p w14:paraId="768978E7" w14:textId="16A33249" w:rsidR="00552CED" w:rsidRDefault="002832A5" w:rsidP="008534E3">
            <w:pPr>
              <w:tabs>
                <w:tab w:val="left" w:pos="2820"/>
              </w:tabs>
              <w:autoSpaceDE w:val="0"/>
              <w:snapToGrid w:val="0"/>
              <w:spacing w:after="0"/>
              <w:jc w:val="center"/>
              <w:rPr>
                <w:rFonts w:cs="Arial"/>
                <w:szCs w:val="18"/>
              </w:rPr>
            </w:pPr>
            <w:r>
              <w:rPr>
                <w:rFonts w:cs="Arial"/>
                <w:szCs w:val="18"/>
              </w:rPr>
              <w:t>chair</w:t>
            </w:r>
          </w:p>
        </w:tc>
        <w:tc>
          <w:tcPr>
            <w:tcW w:w="992" w:type="dxa"/>
            <w:vAlign w:val="center"/>
          </w:tcPr>
          <w:p w14:paraId="12F02903" w14:textId="4EAEBCC1" w:rsidR="00552CED" w:rsidRDefault="002832A5" w:rsidP="00A03B90">
            <w:pPr>
              <w:tabs>
                <w:tab w:val="left" w:pos="2820"/>
              </w:tabs>
              <w:autoSpaceDE w:val="0"/>
              <w:snapToGrid w:val="0"/>
              <w:spacing w:after="0"/>
              <w:rPr>
                <w:rFonts w:cs="Arial"/>
                <w:szCs w:val="18"/>
              </w:rPr>
            </w:pPr>
            <w:r>
              <w:rPr>
                <w:rFonts w:cs="Arial"/>
                <w:szCs w:val="18"/>
              </w:rPr>
              <w:t>chair</w:t>
            </w:r>
          </w:p>
        </w:tc>
        <w:tc>
          <w:tcPr>
            <w:tcW w:w="1082" w:type="dxa"/>
            <w:vAlign w:val="center"/>
          </w:tcPr>
          <w:p w14:paraId="22620B91" w14:textId="729B9C8C" w:rsidR="00552CED" w:rsidRDefault="002832A5" w:rsidP="008534E3">
            <w:pPr>
              <w:tabs>
                <w:tab w:val="left" w:pos="2820"/>
              </w:tabs>
              <w:autoSpaceDE w:val="0"/>
              <w:snapToGrid w:val="0"/>
              <w:spacing w:after="0"/>
              <w:rPr>
                <w:rFonts w:cs="Arial"/>
                <w:szCs w:val="18"/>
              </w:rPr>
            </w:pPr>
            <w:r>
              <w:rPr>
                <w:rFonts w:cs="Arial"/>
                <w:szCs w:val="18"/>
              </w:rPr>
              <w:t>13/05/21</w:t>
            </w:r>
          </w:p>
        </w:tc>
      </w:tr>
      <w:tr w:rsidR="008A0202" w:rsidRPr="0084179F" w14:paraId="7FE01558" w14:textId="77777777" w:rsidTr="003464F3">
        <w:trPr>
          <w:trHeight w:hRule="exact" w:val="3131"/>
          <w:tblHeader/>
        </w:trPr>
        <w:tc>
          <w:tcPr>
            <w:tcW w:w="993" w:type="dxa"/>
            <w:vAlign w:val="center"/>
          </w:tcPr>
          <w:p w14:paraId="08731C3D" w14:textId="0E813416" w:rsidR="008A0202" w:rsidRDefault="008A0202" w:rsidP="008534E3">
            <w:pPr>
              <w:jc w:val="center"/>
            </w:pPr>
            <w:r>
              <w:t>1</w:t>
            </w:r>
            <w:r w:rsidR="00552CED">
              <w:t>1</w:t>
            </w:r>
            <w:r>
              <w:t>.</w:t>
            </w:r>
          </w:p>
        </w:tc>
        <w:tc>
          <w:tcPr>
            <w:tcW w:w="7371" w:type="dxa"/>
            <w:vAlign w:val="center"/>
          </w:tcPr>
          <w:p w14:paraId="3E0BCD11" w14:textId="77777777" w:rsidR="008A0202" w:rsidRDefault="008A0202" w:rsidP="008534E3">
            <w:pPr>
              <w:tabs>
                <w:tab w:val="left" w:pos="720"/>
              </w:tabs>
              <w:autoSpaceDE w:val="0"/>
              <w:autoSpaceDN w:val="0"/>
              <w:adjustRightInd w:val="0"/>
              <w:spacing w:after="0"/>
              <w:ind w:right="18"/>
              <w:rPr>
                <w:rFonts w:cs="Arial"/>
                <w:b/>
                <w:szCs w:val="18"/>
              </w:rPr>
            </w:pPr>
            <w:r>
              <w:rPr>
                <w:rFonts w:cs="Arial"/>
                <w:b/>
                <w:szCs w:val="18"/>
              </w:rPr>
              <w:t xml:space="preserve">Road Safety </w:t>
            </w:r>
            <w:proofErr w:type="gramStart"/>
            <w:r>
              <w:rPr>
                <w:rFonts w:cs="Arial"/>
                <w:b/>
                <w:szCs w:val="18"/>
              </w:rPr>
              <w:t>Matters:-</w:t>
            </w:r>
            <w:proofErr w:type="gramEnd"/>
          </w:p>
          <w:p w14:paraId="013AFA55" w14:textId="77777777" w:rsidR="00790A16" w:rsidRDefault="00EC242D" w:rsidP="00E91E2A">
            <w:pPr>
              <w:pStyle w:val="ListParagraph"/>
              <w:numPr>
                <w:ilvl w:val="0"/>
                <w:numId w:val="40"/>
              </w:numPr>
              <w:tabs>
                <w:tab w:val="left" w:pos="720"/>
              </w:tabs>
              <w:autoSpaceDE w:val="0"/>
              <w:autoSpaceDN w:val="0"/>
              <w:adjustRightInd w:val="0"/>
              <w:spacing w:after="0"/>
              <w:ind w:right="18"/>
              <w:rPr>
                <w:rFonts w:cs="Arial"/>
                <w:szCs w:val="18"/>
              </w:rPr>
            </w:pPr>
            <w:r>
              <w:rPr>
                <w:rFonts w:cs="Arial"/>
                <w:szCs w:val="18"/>
              </w:rPr>
              <w:t>Data from SIDS to be downloaded.  PC laptop needed to achieve this.</w:t>
            </w:r>
          </w:p>
          <w:p w14:paraId="5998CE3D" w14:textId="1EE05A11" w:rsidR="00EC242D" w:rsidRDefault="00EC242D" w:rsidP="00E91E2A">
            <w:pPr>
              <w:pStyle w:val="ListParagraph"/>
              <w:numPr>
                <w:ilvl w:val="0"/>
                <w:numId w:val="40"/>
              </w:numPr>
              <w:tabs>
                <w:tab w:val="left" w:pos="720"/>
              </w:tabs>
              <w:autoSpaceDE w:val="0"/>
              <w:autoSpaceDN w:val="0"/>
              <w:adjustRightInd w:val="0"/>
              <w:spacing w:after="0"/>
              <w:ind w:right="18"/>
              <w:rPr>
                <w:rFonts w:cs="Arial"/>
                <w:szCs w:val="18"/>
              </w:rPr>
            </w:pPr>
            <w:r>
              <w:rPr>
                <w:rFonts w:cs="Arial"/>
                <w:szCs w:val="18"/>
              </w:rPr>
              <w:t xml:space="preserve">Tractor issue in the village – Nick Brooks vehicle registration to follow up regarding speeding issues.  VOSA can also be contacted to follow up registrations.  </w:t>
            </w:r>
            <w:r w:rsidRPr="00EC242D">
              <w:rPr>
                <w:rFonts w:cs="Arial"/>
                <w:b/>
                <w:bCs/>
                <w:szCs w:val="18"/>
              </w:rPr>
              <w:t>JS</w:t>
            </w:r>
            <w:r>
              <w:rPr>
                <w:rFonts w:cs="Arial"/>
                <w:szCs w:val="18"/>
              </w:rPr>
              <w:t xml:space="preserve"> reported that a tractor was clocked at 60Km through the village.  Number plate registration was noted.  Follow up required.</w:t>
            </w:r>
          </w:p>
          <w:p w14:paraId="430F10C0" w14:textId="4AF55A02" w:rsidR="00EC242D" w:rsidRPr="00790A16" w:rsidRDefault="00EC242D" w:rsidP="00E91E2A">
            <w:pPr>
              <w:pStyle w:val="ListParagraph"/>
              <w:numPr>
                <w:ilvl w:val="0"/>
                <w:numId w:val="40"/>
              </w:numPr>
              <w:tabs>
                <w:tab w:val="left" w:pos="720"/>
              </w:tabs>
              <w:autoSpaceDE w:val="0"/>
              <w:autoSpaceDN w:val="0"/>
              <w:adjustRightInd w:val="0"/>
              <w:spacing w:after="0"/>
              <w:ind w:right="18"/>
              <w:rPr>
                <w:rFonts w:cs="Arial"/>
                <w:szCs w:val="18"/>
              </w:rPr>
            </w:pPr>
            <w:r>
              <w:rPr>
                <w:rFonts w:cs="Arial"/>
                <w:szCs w:val="18"/>
              </w:rPr>
              <w:t xml:space="preserve">Speed gun to be bought back into </w:t>
            </w:r>
            <w:proofErr w:type="gramStart"/>
            <w:r>
              <w:rPr>
                <w:rFonts w:cs="Arial"/>
                <w:szCs w:val="18"/>
              </w:rPr>
              <w:t>use?</w:t>
            </w:r>
            <w:proofErr w:type="gramEnd"/>
            <w:r>
              <w:rPr>
                <w:rFonts w:cs="Arial"/>
                <w:szCs w:val="18"/>
              </w:rPr>
              <w:t xml:space="preserve">  Are there any more residents that can be trained up? PSO happy to complete more training once we are out of lockdown.  </w:t>
            </w:r>
            <w:proofErr w:type="gramStart"/>
            <w:r>
              <w:rPr>
                <w:rFonts w:cs="Arial"/>
                <w:szCs w:val="18"/>
              </w:rPr>
              <w:t>Open up</w:t>
            </w:r>
            <w:proofErr w:type="gramEnd"/>
            <w:r>
              <w:rPr>
                <w:rFonts w:cs="Arial"/>
                <w:szCs w:val="18"/>
              </w:rPr>
              <w:t xml:space="preserve"> the training to other local parishes. </w:t>
            </w:r>
          </w:p>
        </w:tc>
        <w:tc>
          <w:tcPr>
            <w:tcW w:w="992" w:type="dxa"/>
            <w:vAlign w:val="center"/>
          </w:tcPr>
          <w:p w14:paraId="34025F41" w14:textId="370D8AB4" w:rsidR="008A0202" w:rsidRPr="0084179F" w:rsidRDefault="00873F38" w:rsidP="008534E3">
            <w:pPr>
              <w:tabs>
                <w:tab w:val="left" w:pos="2820"/>
              </w:tabs>
              <w:autoSpaceDE w:val="0"/>
              <w:snapToGrid w:val="0"/>
              <w:spacing w:after="0"/>
              <w:jc w:val="center"/>
              <w:rPr>
                <w:rFonts w:cs="Arial"/>
                <w:szCs w:val="18"/>
              </w:rPr>
            </w:pPr>
            <w:r>
              <w:rPr>
                <w:rFonts w:cs="Arial"/>
                <w:szCs w:val="18"/>
              </w:rPr>
              <w:t>Chair</w:t>
            </w:r>
          </w:p>
        </w:tc>
        <w:tc>
          <w:tcPr>
            <w:tcW w:w="992" w:type="dxa"/>
            <w:vAlign w:val="center"/>
          </w:tcPr>
          <w:p w14:paraId="6A7D6E4E" w14:textId="77777777" w:rsidR="006562CA" w:rsidRDefault="006562CA" w:rsidP="008534E3">
            <w:pPr>
              <w:tabs>
                <w:tab w:val="left" w:pos="2820"/>
              </w:tabs>
              <w:autoSpaceDE w:val="0"/>
              <w:snapToGrid w:val="0"/>
              <w:spacing w:after="0"/>
              <w:jc w:val="center"/>
              <w:rPr>
                <w:rFonts w:cs="Arial"/>
                <w:szCs w:val="18"/>
              </w:rPr>
            </w:pPr>
          </w:p>
          <w:p w14:paraId="2166841F" w14:textId="77777777" w:rsidR="002832A5" w:rsidRDefault="00873F38" w:rsidP="008534E3">
            <w:pPr>
              <w:tabs>
                <w:tab w:val="left" w:pos="2820"/>
              </w:tabs>
              <w:autoSpaceDE w:val="0"/>
              <w:snapToGrid w:val="0"/>
              <w:spacing w:after="0"/>
              <w:jc w:val="center"/>
              <w:rPr>
                <w:rFonts w:cs="Arial"/>
                <w:szCs w:val="18"/>
              </w:rPr>
            </w:pPr>
            <w:r>
              <w:rPr>
                <w:rFonts w:cs="Arial"/>
                <w:szCs w:val="18"/>
              </w:rPr>
              <w:t>Chair</w:t>
            </w:r>
            <w:r w:rsidR="002832A5">
              <w:rPr>
                <w:rFonts w:cs="Arial"/>
                <w:szCs w:val="18"/>
              </w:rPr>
              <w:t>/</w:t>
            </w:r>
          </w:p>
          <w:p w14:paraId="7621BC44" w14:textId="21CBC58D" w:rsidR="008A0202" w:rsidRDefault="002832A5" w:rsidP="008534E3">
            <w:pPr>
              <w:tabs>
                <w:tab w:val="left" w:pos="2820"/>
              </w:tabs>
              <w:autoSpaceDE w:val="0"/>
              <w:snapToGrid w:val="0"/>
              <w:spacing w:after="0"/>
              <w:jc w:val="center"/>
              <w:rPr>
                <w:rFonts w:cs="Arial"/>
                <w:szCs w:val="18"/>
              </w:rPr>
            </w:pPr>
            <w:r>
              <w:rPr>
                <w:rFonts w:cs="Arial"/>
                <w:szCs w:val="18"/>
              </w:rPr>
              <w:t>GV</w:t>
            </w:r>
          </w:p>
          <w:p w14:paraId="5A0D21B8" w14:textId="7A06D48D" w:rsidR="00B344AF" w:rsidRDefault="00B344AF" w:rsidP="008534E3">
            <w:pPr>
              <w:tabs>
                <w:tab w:val="left" w:pos="2820"/>
              </w:tabs>
              <w:autoSpaceDE w:val="0"/>
              <w:snapToGrid w:val="0"/>
              <w:spacing w:after="0"/>
              <w:jc w:val="center"/>
              <w:rPr>
                <w:rFonts w:cs="Arial"/>
                <w:szCs w:val="18"/>
              </w:rPr>
            </w:pPr>
          </w:p>
        </w:tc>
        <w:tc>
          <w:tcPr>
            <w:tcW w:w="1082" w:type="dxa"/>
            <w:vAlign w:val="center"/>
          </w:tcPr>
          <w:p w14:paraId="44D37945" w14:textId="1A5CB472" w:rsidR="008A0202" w:rsidRPr="0084179F" w:rsidRDefault="00873F38" w:rsidP="008534E3">
            <w:pPr>
              <w:tabs>
                <w:tab w:val="left" w:pos="2820"/>
              </w:tabs>
              <w:autoSpaceDE w:val="0"/>
              <w:snapToGrid w:val="0"/>
              <w:spacing w:after="0"/>
              <w:rPr>
                <w:rFonts w:cs="Arial"/>
                <w:szCs w:val="18"/>
              </w:rPr>
            </w:pPr>
            <w:r>
              <w:rPr>
                <w:rFonts w:cs="Arial"/>
                <w:szCs w:val="18"/>
              </w:rPr>
              <w:t>ongoing</w:t>
            </w:r>
          </w:p>
        </w:tc>
      </w:tr>
      <w:tr w:rsidR="00552CED" w:rsidRPr="0084179F" w14:paraId="7A7C3976" w14:textId="77777777" w:rsidTr="00B6316C">
        <w:trPr>
          <w:trHeight w:hRule="exact" w:val="837"/>
          <w:tblHeader/>
        </w:trPr>
        <w:tc>
          <w:tcPr>
            <w:tcW w:w="993" w:type="dxa"/>
            <w:vAlign w:val="center"/>
          </w:tcPr>
          <w:p w14:paraId="04D090A1" w14:textId="7FF5B745" w:rsidR="00552CED" w:rsidRDefault="00552CED" w:rsidP="008534E3">
            <w:pPr>
              <w:jc w:val="center"/>
            </w:pPr>
            <w:r>
              <w:t xml:space="preserve">12. </w:t>
            </w:r>
          </w:p>
        </w:tc>
        <w:tc>
          <w:tcPr>
            <w:tcW w:w="7371" w:type="dxa"/>
            <w:vAlign w:val="center"/>
          </w:tcPr>
          <w:p w14:paraId="7DC90910" w14:textId="2472FFCF" w:rsidR="00552CED" w:rsidRDefault="00552CED" w:rsidP="008534E3">
            <w:pPr>
              <w:tabs>
                <w:tab w:val="left" w:pos="720"/>
              </w:tabs>
              <w:autoSpaceDE w:val="0"/>
              <w:autoSpaceDN w:val="0"/>
              <w:adjustRightInd w:val="0"/>
              <w:spacing w:after="0"/>
              <w:ind w:right="18"/>
              <w:rPr>
                <w:rFonts w:cs="Arial"/>
                <w:b/>
                <w:szCs w:val="18"/>
              </w:rPr>
            </w:pPr>
            <w:r>
              <w:rPr>
                <w:rFonts w:cs="Arial"/>
                <w:b/>
                <w:szCs w:val="18"/>
              </w:rPr>
              <w:t xml:space="preserve">Traffic Calming proposals on Main </w:t>
            </w:r>
            <w:proofErr w:type="gramStart"/>
            <w:r>
              <w:rPr>
                <w:rFonts w:cs="Arial"/>
                <w:b/>
                <w:szCs w:val="18"/>
              </w:rPr>
              <w:t>Road:-</w:t>
            </w:r>
            <w:proofErr w:type="gramEnd"/>
          </w:p>
          <w:p w14:paraId="6ACC71DA" w14:textId="7860AF51" w:rsidR="00B6316C" w:rsidRPr="00B6316C" w:rsidRDefault="00B6316C" w:rsidP="008534E3">
            <w:pPr>
              <w:tabs>
                <w:tab w:val="left" w:pos="720"/>
              </w:tabs>
              <w:autoSpaceDE w:val="0"/>
              <w:autoSpaceDN w:val="0"/>
              <w:adjustRightInd w:val="0"/>
              <w:spacing w:after="0"/>
              <w:ind w:right="18"/>
              <w:rPr>
                <w:rFonts w:cs="Arial"/>
                <w:bCs/>
                <w:szCs w:val="18"/>
              </w:rPr>
            </w:pPr>
            <w:r w:rsidRPr="00B6316C">
              <w:rPr>
                <w:rFonts w:cs="Arial"/>
                <w:bCs/>
                <w:szCs w:val="18"/>
              </w:rPr>
              <w:t xml:space="preserve">See </w:t>
            </w:r>
            <w:r w:rsidRPr="00B6316C">
              <w:rPr>
                <w:rFonts w:cs="Arial"/>
                <w:b/>
                <w:szCs w:val="18"/>
              </w:rPr>
              <w:t>SP</w:t>
            </w:r>
            <w:r w:rsidRPr="00B6316C">
              <w:rPr>
                <w:rFonts w:cs="Arial"/>
                <w:bCs/>
                <w:szCs w:val="18"/>
              </w:rPr>
              <w:t xml:space="preserve"> report.</w:t>
            </w:r>
            <w:r>
              <w:rPr>
                <w:rFonts w:cs="Arial"/>
                <w:bCs/>
                <w:szCs w:val="18"/>
              </w:rPr>
              <w:t xml:space="preserve"> Point 5.</w:t>
            </w:r>
          </w:p>
          <w:p w14:paraId="1D46CCB7" w14:textId="77777777" w:rsidR="003464F3" w:rsidRDefault="003464F3" w:rsidP="008534E3">
            <w:pPr>
              <w:tabs>
                <w:tab w:val="left" w:pos="720"/>
              </w:tabs>
              <w:autoSpaceDE w:val="0"/>
              <w:autoSpaceDN w:val="0"/>
              <w:adjustRightInd w:val="0"/>
              <w:spacing w:after="0"/>
              <w:ind w:right="18"/>
              <w:rPr>
                <w:rFonts w:cs="Arial"/>
                <w:b/>
                <w:szCs w:val="18"/>
              </w:rPr>
            </w:pPr>
          </w:p>
          <w:p w14:paraId="50492BE8" w14:textId="246DA45A" w:rsidR="003464F3" w:rsidRDefault="003464F3" w:rsidP="008534E3">
            <w:pPr>
              <w:tabs>
                <w:tab w:val="left" w:pos="720"/>
              </w:tabs>
              <w:autoSpaceDE w:val="0"/>
              <w:autoSpaceDN w:val="0"/>
              <w:adjustRightInd w:val="0"/>
              <w:spacing w:after="0"/>
              <w:ind w:right="18"/>
              <w:rPr>
                <w:rFonts w:cs="Arial"/>
                <w:b/>
                <w:szCs w:val="18"/>
              </w:rPr>
            </w:pPr>
          </w:p>
        </w:tc>
        <w:tc>
          <w:tcPr>
            <w:tcW w:w="992" w:type="dxa"/>
            <w:vAlign w:val="center"/>
          </w:tcPr>
          <w:p w14:paraId="22263EB2" w14:textId="4A94A32C" w:rsidR="00552CED" w:rsidRDefault="00B6316C" w:rsidP="008534E3">
            <w:pPr>
              <w:tabs>
                <w:tab w:val="left" w:pos="2820"/>
              </w:tabs>
              <w:autoSpaceDE w:val="0"/>
              <w:snapToGrid w:val="0"/>
              <w:spacing w:after="0"/>
              <w:jc w:val="center"/>
              <w:rPr>
                <w:rFonts w:cs="Arial"/>
                <w:szCs w:val="18"/>
              </w:rPr>
            </w:pPr>
            <w:r>
              <w:rPr>
                <w:rFonts w:cs="Arial"/>
                <w:szCs w:val="18"/>
              </w:rPr>
              <w:t>chair</w:t>
            </w:r>
          </w:p>
        </w:tc>
        <w:tc>
          <w:tcPr>
            <w:tcW w:w="992" w:type="dxa"/>
            <w:vAlign w:val="center"/>
          </w:tcPr>
          <w:p w14:paraId="303FFD38" w14:textId="4EF93058" w:rsidR="00552CED" w:rsidRDefault="00B6316C" w:rsidP="008534E3">
            <w:pPr>
              <w:tabs>
                <w:tab w:val="left" w:pos="2820"/>
              </w:tabs>
              <w:autoSpaceDE w:val="0"/>
              <w:snapToGrid w:val="0"/>
              <w:spacing w:after="0"/>
              <w:jc w:val="center"/>
              <w:rPr>
                <w:rFonts w:cs="Arial"/>
                <w:szCs w:val="18"/>
              </w:rPr>
            </w:pPr>
            <w:r>
              <w:rPr>
                <w:rFonts w:cs="Arial"/>
                <w:szCs w:val="18"/>
              </w:rPr>
              <w:t>chair</w:t>
            </w:r>
          </w:p>
        </w:tc>
        <w:tc>
          <w:tcPr>
            <w:tcW w:w="1082" w:type="dxa"/>
            <w:vAlign w:val="center"/>
          </w:tcPr>
          <w:p w14:paraId="21E21CEB" w14:textId="05CEA897" w:rsidR="00552CED" w:rsidRDefault="00B6316C" w:rsidP="008534E3">
            <w:pPr>
              <w:tabs>
                <w:tab w:val="left" w:pos="2820"/>
              </w:tabs>
              <w:autoSpaceDE w:val="0"/>
              <w:snapToGrid w:val="0"/>
              <w:spacing w:after="0"/>
              <w:rPr>
                <w:rFonts w:cs="Arial"/>
                <w:szCs w:val="18"/>
              </w:rPr>
            </w:pPr>
            <w:r>
              <w:rPr>
                <w:rFonts w:cs="Arial"/>
                <w:szCs w:val="18"/>
              </w:rPr>
              <w:t>Ongoing</w:t>
            </w:r>
          </w:p>
        </w:tc>
      </w:tr>
      <w:tr w:rsidR="008534E3" w:rsidRPr="0084179F" w14:paraId="3691B997" w14:textId="77777777" w:rsidTr="003464F3">
        <w:trPr>
          <w:trHeight w:hRule="exact" w:val="2129"/>
          <w:tblHeader/>
        </w:trPr>
        <w:tc>
          <w:tcPr>
            <w:tcW w:w="993" w:type="dxa"/>
            <w:vAlign w:val="center"/>
          </w:tcPr>
          <w:p w14:paraId="00BBEE59" w14:textId="1A2B37D2" w:rsidR="008534E3" w:rsidRPr="0084179F" w:rsidRDefault="008D2FCF" w:rsidP="008534E3">
            <w:pPr>
              <w:jc w:val="center"/>
            </w:pPr>
            <w:r>
              <w:t>1</w:t>
            </w:r>
            <w:r w:rsidR="00552CED">
              <w:t>3</w:t>
            </w:r>
            <w:r w:rsidR="008534E3">
              <w:t>.</w:t>
            </w:r>
          </w:p>
        </w:tc>
        <w:tc>
          <w:tcPr>
            <w:tcW w:w="7371" w:type="dxa"/>
            <w:vAlign w:val="center"/>
          </w:tcPr>
          <w:p w14:paraId="44B386ED" w14:textId="7ABEF8CF" w:rsidR="008534E3" w:rsidRDefault="008534E3" w:rsidP="008534E3">
            <w:pPr>
              <w:tabs>
                <w:tab w:val="left" w:pos="720"/>
              </w:tabs>
              <w:autoSpaceDE w:val="0"/>
              <w:autoSpaceDN w:val="0"/>
              <w:adjustRightInd w:val="0"/>
              <w:spacing w:after="0"/>
              <w:ind w:right="18"/>
              <w:rPr>
                <w:rFonts w:cs="Arial"/>
                <w:b/>
                <w:szCs w:val="18"/>
              </w:rPr>
            </w:pPr>
            <w:r>
              <w:rPr>
                <w:rFonts w:cs="Arial"/>
                <w:b/>
                <w:szCs w:val="18"/>
              </w:rPr>
              <w:t xml:space="preserve">Neighbourhood Plan </w:t>
            </w:r>
            <w:proofErr w:type="gramStart"/>
            <w:r w:rsidR="00091281">
              <w:rPr>
                <w:rFonts w:cs="Arial"/>
                <w:b/>
                <w:szCs w:val="18"/>
              </w:rPr>
              <w:t>update</w:t>
            </w:r>
            <w:r>
              <w:rPr>
                <w:rFonts w:cs="Arial"/>
                <w:b/>
                <w:szCs w:val="18"/>
              </w:rPr>
              <w:t>:-</w:t>
            </w:r>
            <w:proofErr w:type="gramEnd"/>
          </w:p>
          <w:p w14:paraId="49EFD0F9" w14:textId="0DC013C2" w:rsidR="003464F3" w:rsidRDefault="003464F3" w:rsidP="00AA7A04">
            <w:pPr>
              <w:rPr>
                <w:bCs/>
              </w:rPr>
            </w:pPr>
            <w:proofErr w:type="spellStart"/>
            <w:r>
              <w:rPr>
                <w:bCs/>
              </w:rPr>
              <w:t>Hankelow</w:t>
            </w:r>
            <w:proofErr w:type="spellEnd"/>
            <w:r>
              <w:rPr>
                <w:bCs/>
              </w:rPr>
              <w:t xml:space="preserve"> Parish plan has been forwarded onto all Cllrs as this is </w:t>
            </w:r>
            <w:proofErr w:type="gramStart"/>
            <w:r>
              <w:rPr>
                <w:bCs/>
              </w:rPr>
              <w:t>a very similar</w:t>
            </w:r>
            <w:proofErr w:type="gramEnd"/>
            <w:r>
              <w:rPr>
                <w:bCs/>
              </w:rPr>
              <w:t xml:space="preserve"> plan to W&amp;D.  This is the format that CEC use for the plans.  Cllrs to read and comment do that </w:t>
            </w:r>
            <w:r w:rsidRPr="003464F3">
              <w:rPr>
                <w:b/>
              </w:rPr>
              <w:t>AH</w:t>
            </w:r>
            <w:r>
              <w:rPr>
                <w:bCs/>
              </w:rPr>
              <w:t xml:space="preserve"> can start to put the draft format together. </w:t>
            </w:r>
            <w:r w:rsidRPr="003464F3">
              <w:rPr>
                <w:b/>
              </w:rPr>
              <w:t>VH</w:t>
            </w:r>
            <w:r>
              <w:rPr>
                <w:bCs/>
              </w:rPr>
              <w:t xml:space="preserve"> asked whether there is an end date?  Milestones of various tasks needing completion will be in the document to then plan for a completion date.</w:t>
            </w:r>
          </w:p>
          <w:p w14:paraId="6711A820" w14:textId="2C54BD53" w:rsidR="00534F7E" w:rsidRPr="0017162C" w:rsidRDefault="003464F3" w:rsidP="00AA7A04">
            <w:pPr>
              <w:rPr>
                <w:b/>
              </w:rPr>
            </w:pPr>
            <w:proofErr w:type="spellStart"/>
            <w:r>
              <w:rPr>
                <w:bCs/>
              </w:rPr>
              <w:t>tion</w:t>
            </w:r>
            <w:proofErr w:type="spellEnd"/>
            <w:r>
              <w:rPr>
                <w:bCs/>
              </w:rPr>
              <w:t xml:space="preserve"> date. </w:t>
            </w:r>
          </w:p>
          <w:p w14:paraId="540D3EC3" w14:textId="69E58575" w:rsidR="00D27A7E" w:rsidRDefault="00D27A7E" w:rsidP="00AA7A04"/>
          <w:p w14:paraId="0B5C0EA5" w14:textId="77777777" w:rsidR="00D27A7E" w:rsidRDefault="00D27A7E" w:rsidP="008534E3">
            <w:pPr>
              <w:tabs>
                <w:tab w:val="left" w:pos="720"/>
              </w:tabs>
              <w:autoSpaceDE w:val="0"/>
              <w:autoSpaceDN w:val="0"/>
              <w:adjustRightInd w:val="0"/>
              <w:spacing w:after="0"/>
              <w:ind w:right="18"/>
              <w:rPr>
                <w:rFonts w:cs="Arial"/>
                <w:b/>
                <w:szCs w:val="18"/>
              </w:rPr>
            </w:pPr>
          </w:p>
          <w:p w14:paraId="364C0D96" w14:textId="37A2C727" w:rsidR="008534E3" w:rsidRPr="00630E90" w:rsidRDefault="008534E3" w:rsidP="008534E3">
            <w:pPr>
              <w:tabs>
                <w:tab w:val="left" w:pos="720"/>
              </w:tabs>
              <w:autoSpaceDE w:val="0"/>
              <w:autoSpaceDN w:val="0"/>
              <w:adjustRightInd w:val="0"/>
              <w:spacing w:after="0"/>
              <w:ind w:right="18"/>
              <w:rPr>
                <w:rFonts w:cs="Arial"/>
                <w:szCs w:val="18"/>
              </w:rPr>
            </w:pPr>
          </w:p>
        </w:tc>
        <w:tc>
          <w:tcPr>
            <w:tcW w:w="992" w:type="dxa"/>
            <w:vAlign w:val="center"/>
          </w:tcPr>
          <w:p w14:paraId="1EB2107B" w14:textId="56C3B1A0" w:rsidR="008534E3" w:rsidRPr="0084179F" w:rsidRDefault="008534E3" w:rsidP="008534E3">
            <w:pPr>
              <w:tabs>
                <w:tab w:val="left" w:pos="2820"/>
              </w:tabs>
              <w:autoSpaceDE w:val="0"/>
              <w:snapToGrid w:val="0"/>
              <w:spacing w:after="0"/>
              <w:jc w:val="center"/>
              <w:rPr>
                <w:rFonts w:cs="Arial"/>
                <w:szCs w:val="18"/>
              </w:rPr>
            </w:pPr>
            <w:r w:rsidRPr="0084179F">
              <w:rPr>
                <w:rFonts w:cs="Arial"/>
                <w:szCs w:val="18"/>
              </w:rPr>
              <w:t xml:space="preserve"> </w:t>
            </w:r>
            <w:r>
              <w:rPr>
                <w:rFonts w:cs="Arial"/>
                <w:szCs w:val="18"/>
              </w:rPr>
              <w:t xml:space="preserve"> </w:t>
            </w:r>
            <w:r w:rsidRPr="0084179F">
              <w:rPr>
                <w:rFonts w:cs="Arial"/>
                <w:szCs w:val="18"/>
              </w:rPr>
              <w:t>Chair</w:t>
            </w:r>
          </w:p>
        </w:tc>
        <w:tc>
          <w:tcPr>
            <w:tcW w:w="992" w:type="dxa"/>
            <w:vAlign w:val="center"/>
          </w:tcPr>
          <w:p w14:paraId="4D7DBAE6" w14:textId="77777777" w:rsidR="0001227C" w:rsidRDefault="008534E3" w:rsidP="00F51F0B">
            <w:pPr>
              <w:tabs>
                <w:tab w:val="left" w:pos="2820"/>
              </w:tabs>
              <w:autoSpaceDE w:val="0"/>
              <w:snapToGrid w:val="0"/>
              <w:spacing w:after="0" w:line="240" w:lineRule="auto"/>
              <w:rPr>
                <w:rFonts w:cs="Arial"/>
                <w:szCs w:val="18"/>
              </w:rPr>
            </w:pPr>
            <w:r w:rsidRPr="0084179F">
              <w:rPr>
                <w:rFonts w:cs="Arial"/>
                <w:szCs w:val="18"/>
              </w:rPr>
              <w:t>Chair</w:t>
            </w:r>
            <w:r w:rsidR="007F32D5">
              <w:rPr>
                <w:rFonts w:cs="Arial"/>
                <w:szCs w:val="18"/>
              </w:rPr>
              <w:t>/</w:t>
            </w:r>
          </w:p>
          <w:p w14:paraId="16712506" w14:textId="61F726E1" w:rsidR="008534E3" w:rsidRPr="0084179F" w:rsidRDefault="008534E3" w:rsidP="00F51F0B">
            <w:pPr>
              <w:tabs>
                <w:tab w:val="left" w:pos="2820"/>
              </w:tabs>
              <w:autoSpaceDE w:val="0"/>
              <w:snapToGrid w:val="0"/>
              <w:spacing w:after="0" w:line="240" w:lineRule="auto"/>
              <w:rPr>
                <w:rFonts w:cs="Arial"/>
                <w:szCs w:val="18"/>
              </w:rPr>
            </w:pPr>
            <w:r>
              <w:rPr>
                <w:rFonts w:cs="Arial"/>
                <w:szCs w:val="18"/>
              </w:rPr>
              <w:t xml:space="preserve">NP </w:t>
            </w:r>
            <w:r w:rsidR="00F51F0B">
              <w:rPr>
                <w:rFonts w:cs="Arial"/>
                <w:szCs w:val="18"/>
              </w:rPr>
              <w:t>com</w:t>
            </w:r>
          </w:p>
        </w:tc>
        <w:tc>
          <w:tcPr>
            <w:tcW w:w="1082" w:type="dxa"/>
            <w:vAlign w:val="center"/>
          </w:tcPr>
          <w:p w14:paraId="0DA60EC8" w14:textId="77777777" w:rsidR="008534E3" w:rsidRPr="0084179F" w:rsidRDefault="008534E3" w:rsidP="008534E3">
            <w:pPr>
              <w:tabs>
                <w:tab w:val="left" w:pos="2820"/>
              </w:tabs>
              <w:autoSpaceDE w:val="0"/>
              <w:snapToGrid w:val="0"/>
              <w:spacing w:after="0"/>
              <w:rPr>
                <w:rFonts w:cs="Arial"/>
                <w:szCs w:val="18"/>
              </w:rPr>
            </w:pPr>
            <w:r w:rsidRPr="0084179F">
              <w:rPr>
                <w:rFonts w:cs="Arial"/>
                <w:szCs w:val="18"/>
              </w:rPr>
              <w:t>ongoing</w:t>
            </w:r>
          </w:p>
        </w:tc>
      </w:tr>
      <w:tr w:rsidR="008534E3" w:rsidRPr="00DE39D6" w14:paraId="50B09416" w14:textId="77777777" w:rsidTr="006927CB">
        <w:trPr>
          <w:trHeight w:hRule="exact" w:val="1287"/>
          <w:tblHeader/>
        </w:trPr>
        <w:tc>
          <w:tcPr>
            <w:tcW w:w="993" w:type="dxa"/>
            <w:vAlign w:val="center"/>
          </w:tcPr>
          <w:p w14:paraId="0F89B2C5" w14:textId="045D87AC" w:rsidR="008534E3" w:rsidRDefault="008D2FCF" w:rsidP="008534E3">
            <w:pPr>
              <w:jc w:val="center"/>
            </w:pPr>
            <w:r>
              <w:t>1</w:t>
            </w:r>
            <w:r w:rsidR="00552CED">
              <w:t>4</w:t>
            </w:r>
            <w:r w:rsidR="008534E3">
              <w:t>.</w:t>
            </w:r>
          </w:p>
        </w:tc>
        <w:tc>
          <w:tcPr>
            <w:tcW w:w="7371" w:type="dxa"/>
            <w:vAlign w:val="center"/>
          </w:tcPr>
          <w:p w14:paraId="36290BA0" w14:textId="48CFE12D" w:rsidR="006F3DEC" w:rsidRPr="00AA7A04" w:rsidRDefault="00D51DD3" w:rsidP="002B274D">
            <w:pPr>
              <w:tabs>
                <w:tab w:val="left" w:pos="720"/>
              </w:tabs>
              <w:autoSpaceDE w:val="0"/>
              <w:autoSpaceDN w:val="0"/>
              <w:adjustRightInd w:val="0"/>
              <w:spacing w:after="0"/>
              <w:ind w:right="18"/>
              <w:rPr>
                <w:rFonts w:cs="Arial"/>
                <w:b/>
                <w:szCs w:val="18"/>
              </w:rPr>
            </w:pPr>
            <w:r>
              <w:rPr>
                <w:rFonts w:cs="Arial"/>
                <w:b/>
                <w:szCs w:val="18"/>
              </w:rPr>
              <w:t xml:space="preserve">Payment of </w:t>
            </w:r>
            <w:proofErr w:type="gramStart"/>
            <w:r>
              <w:rPr>
                <w:rFonts w:cs="Arial"/>
                <w:b/>
                <w:szCs w:val="18"/>
              </w:rPr>
              <w:t>accounts :</w:t>
            </w:r>
            <w:proofErr w:type="gramEnd"/>
            <w:r>
              <w:rPr>
                <w:rFonts w:cs="Arial"/>
                <w:b/>
                <w:szCs w:val="18"/>
              </w:rPr>
              <w:t>-</w:t>
            </w:r>
          </w:p>
          <w:p w14:paraId="09E723FD" w14:textId="3489220D" w:rsidR="00B00B46" w:rsidRDefault="00B00B46" w:rsidP="002B274D">
            <w:pPr>
              <w:tabs>
                <w:tab w:val="left" w:pos="720"/>
              </w:tabs>
              <w:autoSpaceDE w:val="0"/>
              <w:autoSpaceDN w:val="0"/>
              <w:adjustRightInd w:val="0"/>
              <w:spacing w:after="0"/>
              <w:ind w:right="18"/>
              <w:rPr>
                <w:rFonts w:cs="Arial"/>
                <w:szCs w:val="18"/>
              </w:rPr>
            </w:pPr>
            <w:r>
              <w:rPr>
                <w:rFonts w:cs="Arial"/>
                <w:szCs w:val="18"/>
              </w:rPr>
              <w:t xml:space="preserve">Helen Exley </w:t>
            </w:r>
            <w:r w:rsidR="00213992">
              <w:rPr>
                <w:rFonts w:cs="Arial"/>
                <w:szCs w:val="18"/>
              </w:rPr>
              <w:t xml:space="preserve">(Salary) </w:t>
            </w:r>
            <w:r w:rsidR="00C94440">
              <w:rPr>
                <w:rFonts w:cs="Arial"/>
                <w:szCs w:val="18"/>
              </w:rPr>
              <w:t>(</w:t>
            </w:r>
            <w:proofErr w:type="gramStart"/>
            <w:r w:rsidR="00671D9D">
              <w:rPr>
                <w:rFonts w:cs="Arial"/>
                <w:szCs w:val="18"/>
              </w:rPr>
              <w:t>online</w:t>
            </w:r>
            <w:r w:rsidR="00C94440">
              <w:rPr>
                <w:rFonts w:cs="Arial"/>
                <w:szCs w:val="18"/>
              </w:rPr>
              <w:t>)</w:t>
            </w:r>
            <w:r w:rsidR="00213992">
              <w:rPr>
                <w:rFonts w:cs="Arial"/>
                <w:szCs w:val="18"/>
              </w:rPr>
              <w:t xml:space="preserve">   </w:t>
            </w:r>
            <w:proofErr w:type="gramEnd"/>
            <w:r w:rsidR="00213992">
              <w:rPr>
                <w:rFonts w:cs="Arial"/>
                <w:szCs w:val="18"/>
              </w:rPr>
              <w:t xml:space="preserve">           </w:t>
            </w:r>
            <w:r>
              <w:rPr>
                <w:rFonts w:cs="Arial"/>
                <w:szCs w:val="18"/>
              </w:rPr>
              <w:t xml:space="preserve">                                                         </w:t>
            </w:r>
            <w:r w:rsidR="00213992">
              <w:rPr>
                <w:rFonts w:cs="Arial"/>
                <w:szCs w:val="18"/>
              </w:rPr>
              <w:t xml:space="preserve">      </w:t>
            </w:r>
            <w:r>
              <w:rPr>
                <w:rFonts w:cs="Arial"/>
                <w:szCs w:val="18"/>
              </w:rPr>
              <w:t xml:space="preserve"> £</w:t>
            </w:r>
            <w:r w:rsidR="00213992">
              <w:rPr>
                <w:rFonts w:cs="Arial"/>
                <w:szCs w:val="18"/>
              </w:rPr>
              <w:t>400</w:t>
            </w:r>
            <w:r>
              <w:rPr>
                <w:rFonts w:cs="Arial"/>
                <w:szCs w:val="18"/>
              </w:rPr>
              <w:t>.</w:t>
            </w:r>
            <w:r w:rsidR="00213992">
              <w:rPr>
                <w:rFonts w:cs="Arial"/>
                <w:szCs w:val="18"/>
              </w:rPr>
              <w:t>00</w:t>
            </w:r>
            <w:r>
              <w:rPr>
                <w:rFonts w:cs="Arial"/>
                <w:szCs w:val="18"/>
              </w:rPr>
              <w:t xml:space="preserve">      </w:t>
            </w:r>
          </w:p>
          <w:p w14:paraId="21331A9A" w14:textId="77777777" w:rsidR="0001227C" w:rsidRDefault="00213992" w:rsidP="00C94440">
            <w:pPr>
              <w:tabs>
                <w:tab w:val="left" w:pos="720"/>
              </w:tabs>
              <w:autoSpaceDE w:val="0"/>
              <w:autoSpaceDN w:val="0"/>
              <w:adjustRightInd w:val="0"/>
              <w:spacing w:after="0"/>
              <w:ind w:right="18"/>
              <w:rPr>
                <w:rFonts w:cs="Arial"/>
                <w:szCs w:val="18"/>
              </w:rPr>
            </w:pPr>
            <w:r>
              <w:rPr>
                <w:rFonts w:cs="Arial"/>
                <w:szCs w:val="18"/>
              </w:rPr>
              <w:t xml:space="preserve"> </w:t>
            </w:r>
            <w:r w:rsidR="00C4594C">
              <w:rPr>
                <w:rFonts w:cs="Arial"/>
                <w:szCs w:val="18"/>
              </w:rPr>
              <w:t>Helen Exley (Zoom Expenses) (</w:t>
            </w:r>
            <w:proofErr w:type="gramStart"/>
            <w:r w:rsidR="00C4594C">
              <w:rPr>
                <w:rFonts w:cs="Arial"/>
                <w:szCs w:val="18"/>
              </w:rPr>
              <w:t xml:space="preserve">online)   </w:t>
            </w:r>
            <w:proofErr w:type="gramEnd"/>
            <w:r w:rsidR="00C4594C">
              <w:rPr>
                <w:rFonts w:cs="Arial"/>
                <w:szCs w:val="18"/>
              </w:rPr>
              <w:t xml:space="preserve">                                                           £</w:t>
            </w:r>
            <w:r w:rsidR="0001227C">
              <w:rPr>
                <w:rFonts w:cs="Arial"/>
                <w:szCs w:val="18"/>
              </w:rPr>
              <w:t>14</w:t>
            </w:r>
            <w:r w:rsidR="00C4594C">
              <w:rPr>
                <w:rFonts w:cs="Arial"/>
                <w:szCs w:val="18"/>
              </w:rPr>
              <w:t>.</w:t>
            </w:r>
            <w:r w:rsidR="0001227C">
              <w:rPr>
                <w:rFonts w:cs="Arial"/>
                <w:szCs w:val="18"/>
              </w:rPr>
              <w:t>39</w:t>
            </w:r>
          </w:p>
          <w:p w14:paraId="217014BB" w14:textId="42650F38" w:rsidR="00C4594C" w:rsidRDefault="0001227C" w:rsidP="00C94440">
            <w:pPr>
              <w:tabs>
                <w:tab w:val="left" w:pos="720"/>
              </w:tabs>
              <w:autoSpaceDE w:val="0"/>
              <w:autoSpaceDN w:val="0"/>
              <w:adjustRightInd w:val="0"/>
              <w:spacing w:after="0"/>
              <w:ind w:right="18"/>
              <w:rPr>
                <w:rFonts w:cs="Arial"/>
                <w:szCs w:val="18"/>
              </w:rPr>
            </w:pPr>
            <w:r>
              <w:rPr>
                <w:rFonts w:cs="Arial"/>
                <w:szCs w:val="18"/>
              </w:rPr>
              <w:t>Peter Wilson (</w:t>
            </w:r>
            <w:proofErr w:type="gramStart"/>
            <w:r>
              <w:rPr>
                <w:rFonts w:cs="Arial"/>
                <w:szCs w:val="18"/>
              </w:rPr>
              <w:t>Online)</w:t>
            </w:r>
            <w:r w:rsidR="00C4594C">
              <w:rPr>
                <w:rFonts w:cs="Arial"/>
                <w:szCs w:val="18"/>
              </w:rPr>
              <w:t xml:space="preserve"> </w:t>
            </w:r>
            <w:r w:rsidR="004B29B1">
              <w:rPr>
                <w:rFonts w:cs="Arial"/>
                <w:szCs w:val="18"/>
              </w:rPr>
              <w:t xml:space="preserve">  </w:t>
            </w:r>
            <w:proofErr w:type="gramEnd"/>
            <w:r w:rsidR="004B29B1">
              <w:rPr>
                <w:rFonts w:cs="Arial"/>
                <w:szCs w:val="18"/>
              </w:rPr>
              <w:t xml:space="preserve">                                                                                       £</w:t>
            </w:r>
            <w:r w:rsidR="0030018B">
              <w:rPr>
                <w:rFonts w:cs="Arial"/>
                <w:szCs w:val="18"/>
              </w:rPr>
              <w:t>200</w:t>
            </w:r>
            <w:r w:rsidR="004B29B1">
              <w:rPr>
                <w:rFonts w:cs="Arial"/>
                <w:szCs w:val="18"/>
              </w:rPr>
              <w:t xml:space="preserve">.00   </w:t>
            </w:r>
          </w:p>
          <w:p w14:paraId="36662B53" w14:textId="147A50FE" w:rsidR="00C94440" w:rsidRDefault="00C94440" w:rsidP="00C94440">
            <w:pPr>
              <w:tabs>
                <w:tab w:val="left" w:pos="720"/>
              </w:tabs>
              <w:autoSpaceDE w:val="0"/>
              <w:autoSpaceDN w:val="0"/>
              <w:adjustRightInd w:val="0"/>
              <w:spacing w:after="0"/>
              <w:ind w:right="18"/>
              <w:rPr>
                <w:rFonts w:cs="Arial"/>
                <w:szCs w:val="18"/>
              </w:rPr>
            </w:pPr>
          </w:p>
          <w:p w14:paraId="6627F859" w14:textId="27F05DB3" w:rsidR="00C94440" w:rsidRDefault="00C94440" w:rsidP="00C94440">
            <w:pPr>
              <w:tabs>
                <w:tab w:val="left" w:pos="720"/>
              </w:tabs>
              <w:autoSpaceDE w:val="0"/>
              <w:autoSpaceDN w:val="0"/>
              <w:adjustRightInd w:val="0"/>
              <w:spacing w:after="0"/>
              <w:ind w:right="18"/>
              <w:rPr>
                <w:rFonts w:cs="Arial"/>
                <w:szCs w:val="18"/>
              </w:rPr>
            </w:pPr>
          </w:p>
          <w:p w14:paraId="1EB25EC7" w14:textId="3F3A102A" w:rsidR="00BD350E" w:rsidRDefault="00BD350E" w:rsidP="002B274D">
            <w:pPr>
              <w:tabs>
                <w:tab w:val="left" w:pos="720"/>
              </w:tabs>
              <w:autoSpaceDE w:val="0"/>
              <w:autoSpaceDN w:val="0"/>
              <w:adjustRightInd w:val="0"/>
              <w:spacing w:after="0"/>
              <w:ind w:right="18"/>
              <w:rPr>
                <w:rFonts w:cs="Arial"/>
                <w:szCs w:val="18"/>
              </w:rPr>
            </w:pPr>
          </w:p>
          <w:p w14:paraId="68BADF26" w14:textId="00FD859F" w:rsidR="00AA7A04" w:rsidRDefault="00B5111B" w:rsidP="00AA7A04">
            <w:pPr>
              <w:tabs>
                <w:tab w:val="left" w:pos="720"/>
              </w:tabs>
              <w:autoSpaceDE w:val="0"/>
              <w:autoSpaceDN w:val="0"/>
              <w:adjustRightInd w:val="0"/>
              <w:spacing w:after="0"/>
              <w:ind w:right="18"/>
              <w:rPr>
                <w:rFonts w:cs="Arial"/>
                <w:szCs w:val="18"/>
              </w:rPr>
            </w:pPr>
            <w:r>
              <w:rPr>
                <w:rFonts w:cs="Arial"/>
                <w:szCs w:val="18"/>
              </w:rPr>
              <w:t xml:space="preserve">  </w:t>
            </w:r>
          </w:p>
          <w:p w14:paraId="64D296F6" w14:textId="02DC250E" w:rsidR="008534E3" w:rsidRDefault="008534E3" w:rsidP="008534E3">
            <w:pPr>
              <w:tabs>
                <w:tab w:val="left" w:pos="720"/>
              </w:tabs>
              <w:autoSpaceDE w:val="0"/>
              <w:autoSpaceDN w:val="0"/>
              <w:adjustRightInd w:val="0"/>
              <w:spacing w:after="0"/>
              <w:ind w:right="18"/>
              <w:rPr>
                <w:rFonts w:cs="Arial"/>
                <w:szCs w:val="18"/>
              </w:rPr>
            </w:pPr>
            <w:r>
              <w:rPr>
                <w:rFonts w:cs="Arial"/>
                <w:szCs w:val="18"/>
              </w:rPr>
              <w:t xml:space="preserve">         </w:t>
            </w:r>
          </w:p>
          <w:p w14:paraId="7DF636DA" w14:textId="77777777" w:rsidR="008534E3" w:rsidRPr="00697942" w:rsidRDefault="008534E3" w:rsidP="008534E3">
            <w:pPr>
              <w:tabs>
                <w:tab w:val="left" w:pos="720"/>
              </w:tabs>
              <w:autoSpaceDE w:val="0"/>
              <w:autoSpaceDN w:val="0"/>
              <w:adjustRightInd w:val="0"/>
              <w:spacing w:after="0"/>
              <w:ind w:right="18"/>
              <w:rPr>
                <w:rFonts w:cs="Arial"/>
                <w:szCs w:val="18"/>
              </w:rPr>
            </w:pPr>
          </w:p>
        </w:tc>
        <w:tc>
          <w:tcPr>
            <w:tcW w:w="992" w:type="dxa"/>
            <w:vAlign w:val="center"/>
          </w:tcPr>
          <w:p w14:paraId="69A34114" w14:textId="77777777" w:rsidR="008534E3" w:rsidRDefault="008534E3" w:rsidP="008534E3">
            <w:pPr>
              <w:tabs>
                <w:tab w:val="left" w:pos="2820"/>
              </w:tabs>
              <w:autoSpaceDE w:val="0"/>
              <w:snapToGrid w:val="0"/>
              <w:spacing w:after="0"/>
              <w:jc w:val="center"/>
              <w:rPr>
                <w:rFonts w:cs="Arial"/>
                <w:szCs w:val="18"/>
              </w:rPr>
            </w:pPr>
            <w:r>
              <w:rPr>
                <w:rFonts w:cs="Arial"/>
                <w:szCs w:val="18"/>
              </w:rPr>
              <w:t xml:space="preserve"> Clerk</w:t>
            </w:r>
          </w:p>
        </w:tc>
        <w:tc>
          <w:tcPr>
            <w:tcW w:w="992" w:type="dxa"/>
            <w:vAlign w:val="center"/>
          </w:tcPr>
          <w:p w14:paraId="37048E15" w14:textId="77777777" w:rsidR="008534E3" w:rsidRDefault="008534E3" w:rsidP="008534E3">
            <w:pPr>
              <w:tabs>
                <w:tab w:val="left" w:pos="2820"/>
              </w:tabs>
              <w:autoSpaceDE w:val="0"/>
              <w:snapToGrid w:val="0"/>
              <w:spacing w:after="0"/>
              <w:jc w:val="center"/>
              <w:rPr>
                <w:rFonts w:cs="Arial"/>
                <w:szCs w:val="18"/>
              </w:rPr>
            </w:pPr>
            <w:r>
              <w:rPr>
                <w:rFonts w:cs="Arial"/>
                <w:szCs w:val="18"/>
              </w:rPr>
              <w:t>Clerk</w:t>
            </w:r>
          </w:p>
        </w:tc>
        <w:tc>
          <w:tcPr>
            <w:tcW w:w="1082" w:type="dxa"/>
            <w:vAlign w:val="center"/>
          </w:tcPr>
          <w:p w14:paraId="44CB9219" w14:textId="2BB5FC7B" w:rsidR="008534E3" w:rsidRDefault="00552CED" w:rsidP="008534E3">
            <w:pPr>
              <w:tabs>
                <w:tab w:val="left" w:pos="2820"/>
              </w:tabs>
              <w:autoSpaceDE w:val="0"/>
              <w:snapToGrid w:val="0"/>
              <w:spacing w:after="0"/>
              <w:rPr>
                <w:rFonts w:cs="Arial"/>
                <w:szCs w:val="18"/>
              </w:rPr>
            </w:pPr>
            <w:r>
              <w:rPr>
                <w:rFonts w:cs="Arial"/>
                <w:szCs w:val="18"/>
              </w:rPr>
              <w:t>11</w:t>
            </w:r>
            <w:r w:rsidR="007A0B05">
              <w:rPr>
                <w:rFonts w:cs="Arial"/>
                <w:szCs w:val="18"/>
              </w:rPr>
              <w:t>/</w:t>
            </w:r>
            <w:r w:rsidR="0001227C">
              <w:rPr>
                <w:rFonts w:cs="Arial"/>
                <w:szCs w:val="18"/>
              </w:rPr>
              <w:t>0</w:t>
            </w:r>
            <w:r>
              <w:rPr>
                <w:rFonts w:cs="Arial"/>
                <w:szCs w:val="18"/>
              </w:rPr>
              <w:t>3</w:t>
            </w:r>
            <w:r w:rsidR="008534E3">
              <w:rPr>
                <w:rFonts w:cs="Arial"/>
                <w:szCs w:val="18"/>
              </w:rPr>
              <w:t>/</w:t>
            </w:r>
            <w:r w:rsidR="00AA7A04">
              <w:rPr>
                <w:rFonts w:cs="Arial"/>
                <w:szCs w:val="18"/>
              </w:rPr>
              <w:t>2</w:t>
            </w:r>
            <w:r w:rsidR="0001227C">
              <w:rPr>
                <w:rFonts w:cs="Arial"/>
                <w:szCs w:val="18"/>
              </w:rPr>
              <w:t>1</w:t>
            </w:r>
          </w:p>
        </w:tc>
      </w:tr>
      <w:tr w:rsidR="004B29B1" w:rsidRPr="00DE39D6" w14:paraId="5A407328" w14:textId="77777777" w:rsidTr="00552CED">
        <w:trPr>
          <w:trHeight w:hRule="exact" w:val="967"/>
          <w:tblHeader/>
        </w:trPr>
        <w:tc>
          <w:tcPr>
            <w:tcW w:w="993" w:type="dxa"/>
            <w:vAlign w:val="center"/>
          </w:tcPr>
          <w:p w14:paraId="4C7E5ECF" w14:textId="62EACFA3" w:rsidR="004B29B1" w:rsidRDefault="006927CB" w:rsidP="008534E3">
            <w:pPr>
              <w:jc w:val="center"/>
            </w:pPr>
            <w:r>
              <w:t>1</w:t>
            </w:r>
            <w:r w:rsidR="00552CED">
              <w:t>5</w:t>
            </w:r>
            <w:r>
              <w:t>.</w:t>
            </w:r>
          </w:p>
        </w:tc>
        <w:tc>
          <w:tcPr>
            <w:tcW w:w="7371" w:type="dxa"/>
            <w:vAlign w:val="center"/>
          </w:tcPr>
          <w:p w14:paraId="67BA2035" w14:textId="77777777" w:rsidR="00552CED" w:rsidRDefault="006927CB" w:rsidP="00552CED">
            <w:pPr>
              <w:tabs>
                <w:tab w:val="left" w:pos="720"/>
              </w:tabs>
              <w:autoSpaceDE w:val="0"/>
              <w:autoSpaceDN w:val="0"/>
              <w:adjustRightInd w:val="0"/>
              <w:spacing w:after="0"/>
              <w:ind w:right="18"/>
              <w:rPr>
                <w:rFonts w:cs="Arial"/>
                <w:b/>
                <w:szCs w:val="18"/>
              </w:rPr>
            </w:pPr>
            <w:r>
              <w:rPr>
                <w:rFonts w:cs="Arial"/>
                <w:b/>
                <w:szCs w:val="18"/>
              </w:rPr>
              <w:t>Dates of meetings for 2021:</w:t>
            </w:r>
          </w:p>
          <w:p w14:paraId="52A353C6" w14:textId="3BB9F35E" w:rsidR="006927CB" w:rsidRPr="00552CED" w:rsidRDefault="006927CB" w:rsidP="00552CED">
            <w:pPr>
              <w:tabs>
                <w:tab w:val="left" w:pos="720"/>
              </w:tabs>
              <w:autoSpaceDE w:val="0"/>
              <w:autoSpaceDN w:val="0"/>
              <w:adjustRightInd w:val="0"/>
              <w:spacing w:after="0"/>
              <w:ind w:right="18"/>
              <w:rPr>
                <w:rFonts w:cs="Arial"/>
                <w:b/>
                <w:szCs w:val="18"/>
              </w:rPr>
            </w:pPr>
            <w:r w:rsidRPr="004B29B1">
              <w:rPr>
                <w:b/>
                <w:color w:val="FF0000"/>
              </w:rPr>
              <w:t xml:space="preserve"> 13</w:t>
            </w:r>
            <w:r w:rsidRPr="004B29B1">
              <w:rPr>
                <w:b/>
                <w:color w:val="FF0000"/>
                <w:vertAlign w:val="superscript"/>
              </w:rPr>
              <w:t>th</w:t>
            </w:r>
            <w:r w:rsidRPr="004B29B1">
              <w:rPr>
                <w:b/>
                <w:color w:val="FF0000"/>
              </w:rPr>
              <w:t xml:space="preserve"> </w:t>
            </w:r>
            <w:proofErr w:type="gramStart"/>
            <w:r w:rsidRPr="004B29B1">
              <w:rPr>
                <w:b/>
                <w:color w:val="FF0000"/>
              </w:rPr>
              <w:t>May  (</w:t>
            </w:r>
            <w:proofErr w:type="spellStart"/>
            <w:proofErr w:type="gramEnd"/>
            <w:r w:rsidRPr="004B29B1">
              <w:rPr>
                <w:b/>
                <w:color w:val="FF0000"/>
              </w:rPr>
              <w:t>Incl</w:t>
            </w:r>
            <w:proofErr w:type="spellEnd"/>
            <w:r w:rsidRPr="004B29B1">
              <w:rPr>
                <w:b/>
                <w:color w:val="FF0000"/>
              </w:rPr>
              <w:t xml:space="preserve"> Annual Meeting),1</w:t>
            </w:r>
            <w:r w:rsidRPr="004B29B1">
              <w:rPr>
                <w:b/>
                <w:color w:val="FF0000"/>
                <w:vertAlign w:val="superscript"/>
              </w:rPr>
              <w:t>st</w:t>
            </w:r>
            <w:r w:rsidRPr="004B29B1">
              <w:rPr>
                <w:b/>
                <w:color w:val="FF0000"/>
              </w:rPr>
              <w:t xml:space="preserve"> July,</w:t>
            </w:r>
            <w:r>
              <w:rPr>
                <w:b/>
                <w:color w:val="FF0000"/>
              </w:rPr>
              <w:t xml:space="preserve"> </w:t>
            </w:r>
            <w:r w:rsidRPr="004B29B1">
              <w:rPr>
                <w:b/>
                <w:color w:val="FF0000"/>
              </w:rPr>
              <w:t>9</w:t>
            </w:r>
            <w:r w:rsidRPr="004B29B1">
              <w:rPr>
                <w:b/>
                <w:color w:val="FF0000"/>
                <w:vertAlign w:val="superscript"/>
              </w:rPr>
              <w:t>th</w:t>
            </w:r>
            <w:r w:rsidRPr="004B29B1">
              <w:rPr>
                <w:b/>
                <w:color w:val="FF0000"/>
              </w:rPr>
              <w:t xml:space="preserve"> September</w:t>
            </w:r>
            <w:r>
              <w:rPr>
                <w:b/>
                <w:color w:val="FF0000"/>
              </w:rPr>
              <w:t xml:space="preserve">, </w:t>
            </w:r>
          </w:p>
          <w:p w14:paraId="5ED1ADAB" w14:textId="77777777" w:rsidR="006927CB" w:rsidRPr="004B29B1" w:rsidRDefault="006927CB" w:rsidP="006927CB">
            <w:pPr>
              <w:spacing w:after="0" w:line="240" w:lineRule="auto"/>
              <w:rPr>
                <w:b/>
                <w:color w:val="FF0000"/>
              </w:rPr>
            </w:pPr>
            <w:r w:rsidRPr="004B29B1">
              <w:rPr>
                <w:b/>
                <w:color w:val="FF0000"/>
              </w:rPr>
              <w:t>11</w:t>
            </w:r>
            <w:r w:rsidRPr="004B29B1">
              <w:rPr>
                <w:b/>
                <w:color w:val="FF0000"/>
                <w:vertAlign w:val="superscript"/>
              </w:rPr>
              <w:t>th</w:t>
            </w:r>
            <w:r w:rsidRPr="004B29B1">
              <w:rPr>
                <w:b/>
                <w:color w:val="FF0000"/>
              </w:rPr>
              <w:t xml:space="preserve"> Novem</w:t>
            </w:r>
            <w:r>
              <w:rPr>
                <w:b/>
                <w:color w:val="FF0000"/>
              </w:rPr>
              <w:t>ber</w:t>
            </w:r>
          </w:p>
          <w:p w14:paraId="27080F4E" w14:textId="77777777" w:rsidR="004B29B1" w:rsidRDefault="004B29B1" w:rsidP="002B274D">
            <w:pPr>
              <w:tabs>
                <w:tab w:val="left" w:pos="720"/>
              </w:tabs>
              <w:autoSpaceDE w:val="0"/>
              <w:autoSpaceDN w:val="0"/>
              <w:adjustRightInd w:val="0"/>
              <w:spacing w:after="0"/>
              <w:ind w:right="18"/>
              <w:rPr>
                <w:rFonts w:cs="Arial"/>
                <w:b/>
                <w:szCs w:val="18"/>
              </w:rPr>
            </w:pPr>
          </w:p>
        </w:tc>
        <w:tc>
          <w:tcPr>
            <w:tcW w:w="992" w:type="dxa"/>
            <w:vAlign w:val="center"/>
          </w:tcPr>
          <w:p w14:paraId="7B3FF095" w14:textId="493245E1" w:rsidR="004B29B1" w:rsidRDefault="006927CB" w:rsidP="008534E3">
            <w:pPr>
              <w:tabs>
                <w:tab w:val="left" w:pos="2820"/>
              </w:tabs>
              <w:autoSpaceDE w:val="0"/>
              <w:snapToGrid w:val="0"/>
              <w:spacing w:after="0"/>
              <w:jc w:val="center"/>
              <w:rPr>
                <w:rFonts w:cs="Arial"/>
                <w:szCs w:val="18"/>
              </w:rPr>
            </w:pPr>
            <w:r>
              <w:rPr>
                <w:rFonts w:cs="Arial"/>
                <w:szCs w:val="18"/>
              </w:rPr>
              <w:t>Clerk</w:t>
            </w:r>
          </w:p>
        </w:tc>
        <w:tc>
          <w:tcPr>
            <w:tcW w:w="992" w:type="dxa"/>
            <w:vAlign w:val="center"/>
          </w:tcPr>
          <w:p w14:paraId="5EFD8EBF" w14:textId="7E7FAAB9" w:rsidR="004B29B1" w:rsidRDefault="006927CB" w:rsidP="008534E3">
            <w:pPr>
              <w:tabs>
                <w:tab w:val="left" w:pos="2820"/>
              </w:tabs>
              <w:autoSpaceDE w:val="0"/>
              <w:snapToGrid w:val="0"/>
              <w:spacing w:after="0"/>
              <w:jc w:val="center"/>
              <w:rPr>
                <w:rFonts w:cs="Arial"/>
                <w:szCs w:val="18"/>
              </w:rPr>
            </w:pPr>
            <w:r>
              <w:rPr>
                <w:rFonts w:cs="Arial"/>
                <w:szCs w:val="18"/>
              </w:rPr>
              <w:t>Clerk</w:t>
            </w:r>
          </w:p>
        </w:tc>
        <w:tc>
          <w:tcPr>
            <w:tcW w:w="1082" w:type="dxa"/>
            <w:vAlign w:val="center"/>
          </w:tcPr>
          <w:p w14:paraId="405A10BA" w14:textId="15ECFD06" w:rsidR="004B29B1" w:rsidRDefault="00552CED" w:rsidP="008534E3">
            <w:pPr>
              <w:tabs>
                <w:tab w:val="left" w:pos="2820"/>
              </w:tabs>
              <w:autoSpaceDE w:val="0"/>
              <w:snapToGrid w:val="0"/>
              <w:spacing w:after="0"/>
              <w:rPr>
                <w:rFonts w:cs="Arial"/>
                <w:szCs w:val="18"/>
              </w:rPr>
            </w:pPr>
            <w:r>
              <w:rPr>
                <w:rFonts w:cs="Arial"/>
                <w:szCs w:val="18"/>
              </w:rPr>
              <w:t>11</w:t>
            </w:r>
            <w:r w:rsidR="006927CB">
              <w:rPr>
                <w:rFonts w:cs="Arial"/>
                <w:szCs w:val="18"/>
              </w:rPr>
              <w:t>/0</w:t>
            </w:r>
            <w:r>
              <w:rPr>
                <w:rFonts w:cs="Arial"/>
                <w:szCs w:val="18"/>
              </w:rPr>
              <w:t>3</w:t>
            </w:r>
            <w:r w:rsidR="006927CB">
              <w:rPr>
                <w:rFonts w:cs="Arial"/>
                <w:szCs w:val="18"/>
              </w:rPr>
              <w:t>/21</w:t>
            </w:r>
          </w:p>
        </w:tc>
      </w:tr>
      <w:tr w:rsidR="008534E3" w:rsidRPr="00DE39D6" w14:paraId="57B14022" w14:textId="77777777" w:rsidTr="004B29B1">
        <w:trPr>
          <w:trHeight w:hRule="exact" w:val="847"/>
          <w:tblHeader/>
        </w:trPr>
        <w:tc>
          <w:tcPr>
            <w:tcW w:w="993" w:type="dxa"/>
            <w:vAlign w:val="center"/>
          </w:tcPr>
          <w:p w14:paraId="212DE304" w14:textId="729B3E12" w:rsidR="008534E3" w:rsidRDefault="008E6BCD" w:rsidP="008534E3">
            <w:pPr>
              <w:jc w:val="center"/>
            </w:pPr>
            <w:r>
              <w:t>1</w:t>
            </w:r>
            <w:r w:rsidR="00552CED">
              <w:t>6</w:t>
            </w:r>
            <w:r w:rsidR="008534E3">
              <w:t>.</w:t>
            </w:r>
          </w:p>
        </w:tc>
        <w:tc>
          <w:tcPr>
            <w:tcW w:w="7371" w:type="dxa"/>
            <w:vAlign w:val="center"/>
          </w:tcPr>
          <w:p w14:paraId="69183E37" w14:textId="77777777" w:rsidR="006927CB" w:rsidRDefault="006927CB" w:rsidP="006927CB">
            <w:pPr>
              <w:tabs>
                <w:tab w:val="left" w:pos="720"/>
              </w:tabs>
              <w:autoSpaceDE w:val="0"/>
              <w:autoSpaceDN w:val="0"/>
              <w:adjustRightInd w:val="0"/>
              <w:spacing w:after="0"/>
              <w:ind w:right="18"/>
              <w:rPr>
                <w:rFonts w:cs="Arial"/>
                <w:szCs w:val="18"/>
              </w:rPr>
            </w:pPr>
            <w:r>
              <w:rPr>
                <w:rFonts w:cs="Arial"/>
                <w:b/>
                <w:szCs w:val="18"/>
              </w:rPr>
              <w:t xml:space="preserve">AOB/items for next </w:t>
            </w:r>
            <w:proofErr w:type="gramStart"/>
            <w:r>
              <w:rPr>
                <w:rFonts w:cs="Arial"/>
                <w:b/>
                <w:szCs w:val="18"/>
              </w:rPr>
              <w:t>agenda</w:t>
            </w:r>
            <w:r>
              <w:rPr>
                <w:rFonts w:cs="Arial"/>
                <w:szCs w:val="18"/>
              </w:rPr>
              <w:t>:-</w:t>
            </w:r>
            <w:proofErr w:type="gramEnd"/>
            <w:r>
              <w:rPr>
                <w:rFonts w:cs="Arial"/>
                <w:szCs w:val="18"/>
              </w:rPr>
              <w:t xml:space="preserve"> </w:t>
            </w:r>
          </w:p>
          <w:p w14:paraId="6217B86B" w14:textId="455B9F76" w:rsidR="006927CB" w:rsidRDefault="00551A22" w:rsidP="006927CB">
            <w:pPr>
              <w:tabs>
                <w:tab w:val="left" w:pos="720"/>
              </w:tabs>
              <w:autoSpaceDE w:val="0"/>
              <w:autoSpaceDN w:val="0"/>
              <w:adjustRightInd w:val="0"/>
              <w:spacing w:after="0"/>
              <w:ind w:right="18"/>
              <w:rPr>
                <w:rFonts w:cs="Arial"/>
                <w:bCs/>
                <w:szCs w:val="18"/>
              </w:rPr>
            </w:pPr>
            <w:r>
              <w:rPr>
                <w:rFonts w:cs="Arial"/>
                <w:bCs/>
                <w:szCs w:val="18"/>
              </w:rPr>
              <w:t>VH to invite RH</w:t>
            </w:r>
            <w:r w:rsidR="002832A5">
              <w:rPr>
                <w:rFonts w:cs="Arial"/>
                <w:bCs/>
                <w:szCs w:val="18"/>
              </w:rPr>
              <w:t>C</w:t>
            </w:r>
            <w:r>
              <w:rPr>
                <w:rFonts w:cs="Arial"/>
                <w:bCs/>
                <w:szCs w:val="18"/>
              </w:rPr>
              <w:t xml:space="preserve"> to next meeting for a </w:t>
            </w:r>
            <w:proofErr w:type="gramStart"/>
            <w:r>
              <w:rPr>
                <w:rFonts w:cs="Arial"/>
                <w:bCs/>
                <w:szCs w:val="18"/>
              </w:rPr>
              <w:t>15 minute</w:t>
            </w:r>
            <w:proofErr w:type="gramEnd"/>
            <w:r>
              <w:rPr>
                <w:rFonts w:cs="Arial"/>
                <w:bCs/>
                <w:szCs w:val="18"/>
              </w:rPr>
              <w:t xml:space="preserve"> update.</w:t>
            </w:r>
          </w:p>
          <w:p w14:paraId="519475D6" w14:textId="2863A118" w:rsidR="00CA3388" w:rsidRPr="00534F7E" w:rsidRDefault="00CA3388" w:rsidP="00534F7E">
            <w:pPr>
              <w:tabs>
                <w:tab w:val="left" w:pos="720"/>
              </w:tabs>
              <w:autoSpaceDE w:val="0"/>
              <w:autoSpaceDN w:val="0"/>
              <w:adjustRightInd w:val="0"/>
              <w:spacing w:after="0"/>
              <w:ind w:right="18"/>
              <w:rPr>
                <w:rFonts w:cs="Arial"/>
                <w:b/>
                <w:szCs w:val="18"/>
              </w:rPr>
            </w:pPr>
          </w:p>
          <w:p w14:paraId="7C7C3BF3" w14:textId="77777777" w:rsidR="00440AAD" w:rsidRPr="00440AAD" w:rsidRDefault="00440AAD" w:rsidP="00440AAD">
            <w:pPr>
              <w:ind w:left="720"/>
              <w:rPr>
                <w:b/>
                <w:color w:val="FF0000"/>
              </w:rPr>
            </w:pPr>
          </w:p>
          <w:p w14:paraId="767CE665" w14:textId="56697FDC" w:rsidR="005A3107" w:rsidRPr="005A3107" w:rsidRDefault="005A3107" w:rsidP="008534E3">
            <w:pPr>
              <w:tabs>
                <w:tab w:val="left" w:pos="720"/>
              </w:tabs>
              <w:autoSpaceDE w:val="0"/>
              <w:autoSpaceDN w:val="0"/>
              <w:adjustRightInd w:val="0"/>
              <w:spacing w:after="0"/>
              <w:ind w:right="18"/>
              <w:rPr>
                <w:rFonts w:cs="Arial"/>
                <w:color w:val="FF0000"/>
                <w:szCs w:val="18"/>
              </w:rPr>
            </w:pPr>
          </w:p>
          <w:p w14:paraId="652FB275" w14:textId="77777777" w:rsidR="00B40FC9" w:rsidRDefault="00B40FC9" w:rsidP="008534E3">
            <w:pPr>
              <w:tabs>
                <w:tab w:val="left" w:pos="720"/>
              </w:tabs>
              <w:autoSpaceDE w:val="0"/>
              <w:autoSpaceDN w:val="0"/>
              <w:adjustRightInd w:val="0"/>
              <w:spacing w:after="0"/>
              <w:ind w:right="18"/>
              <w:rPr>
                <w:rFonts w:cs="Arial"/>
                <w:color w:val="FF0000"/>
                <w:szCs w:val="18"/>
              </w:rPr>
            </w:pPr>
          </w:p>
          <w:p w14:paraId="71DE19C1" w14:textId="77777777" w:rsidR="00B40FC9" w:rsidRDefault="00B40FC9" w:rsidP="008534E3">
            <w:pPr>
              <w:tabs>
                <w:tab w:val="left" w:pos="720"/>
              </w:tabs>
              <w:autoSpaceDE w:val="0"/>
              <w:autoSpaceDN w:val="0"/>
              <w:adjustRightInd w:val="0"/>
              <w:spacing w:after="0"/>
              <w:ind w:right="18"/>
              <w:rPr>
                <w:rFonts w:cs="Arial"/>
                <w:color w:val="FF0000"/>
                <w:szCs w:val="18"/>
              </w:rPr>
            </w:pPr>
          </w:p>
          <w:p w14:paraId="708EE67D" w14:textId="77777777" w:rsidR="00B40FC9" w:rsidRPr="009507F9" w:rsidRDefault="00B40FC9" w:rsidP="008534E3">
            <w:pPr>
              <w:tabs>
                <w:tab w:val="left" w:pos="720"/>
              </w:tabs>
              <w:autoSpaceDE w:val="0"/>
              <w:autoSpaceDN w:val="0"/>
              <w:adjustRightInd w:val="0"/>
              <w:spacing w:after="0"/>
              <w:ind w:right="18"/>
              <w:rPr>
                <w:rFonts w:cs="Arial"/>
                <w:b/>
                <w:szCs w:val="18"/>
              </w:rPr>
            </w:pPr>
          </w:p>
          <w:p w14:paraId="352D4079" w14:textId="77777777" w:rsidR="008534E3" w:rsidRPr="002D0082" w:rsidRDefault="008534E3" w:rsidP="008534E3">
            <w:pPr>
              <w:tabs>
                <w:tab w:val="left" w:pos="720"/>
              </w:tabs>
              <w:autoSpaceDE w:val="0"/>
              <w:autoSpaceDN w:val="0"/>
              <w:adjustRightInd w:val="0"/>
              <w:spacing w:after="0"/>
              <w:ind w:right="18"/>
              <w:rPr>
                <w:rFonts w:cs="Arial"/>
                <w:b/>
                <w:color w:val="FF0000"/>
                <w:szCs w:val="18"/>
              </w:rPr>
            </w:pPr>
          </w:p>
        </w:tc>
        <w:tc>
          <w:tcPr>
            <w:tcW w:w="992" w:type="dxa"/>
            <w:vAlign w:val="center"/>
          </w:tcPr>
          <w:p w14:paraId="240F2D90" w14:textId="004A9B3E" w:rsidR="008534E3" w:rsidRDefault="008534E3" w:rsidP="008534E3">
            <w:pPr>
              <w:tabs>
                <w:tab w:val="left" w:pos="2820"/>
              </w:tabs>
              <w:autoSpaceDE w:val="0"/>
              <w:snapToGrid w:val="0"/>
              <w:spacing w:after="0"/>
              <w:jc w:val="center"/>
              <w:rPr>
                <w:rFonts w:cs="Arial"/>
                <w:szCs w:val="18"/>
              </w:rPr>
            </w:pPr>
          </w:p>
        </w:tc>
        <w:tc>
          <w:tcPr>
            <w:tcW w:w="992" w:type="dxa"/>
            <w:vAlign w:val="center"/>
          </w:tcPr>
          <w:p w14:paraId="7553AB5A" w14:textId="5026E082" w:rsidR="008534E3" w:rsidRDefault="008534E3" w:rsidP="008534E3">
            <w:pPr>
              <w:tabs>
                <w:tab w:val="left" w:pos="2820"/>
              </w:tabs>
              <w:autoSpaceDE w:val="0"/>
              <w:snapToGrid w:val="0"/>
              <w:spacing w:after="0"/>
              <w:jc w:val="center"/>
              <w:rPr>
                <w:rFonts w:cs="Arial"/>
                <w:szCs w:val="18"/>
              </w:rPr>
            </w:pPr>
          </w:p>
        </w:tc>
        <w:tc>
          <w:tcPr>
            <w:tcW w:w="1082" w:type="dxa"/>
            <w:vAlign w:val="center"/>
          </w:tcPr>
          <w:p w14:paraId="25E184D2" w14:textId="2C2695F1" w:rsidR="008534E3" w:rsidRDefault="00551A22" w:rsidP="008534E3">
            <w:pPr>
              <w:tabs>
                <w:tab w:val="left" w:pos="2820"/>
              </w:tabs>
              <w:autoSpaceDE w:val="0"/>
              <w:snapToGrid w:val="0"/>
              <w:spacing w:after="0"/>
              <w:rPr>
                <w:rFonts w:cs="Arial"/>
                <w:szCs w:val="18"/>
              </w:rPr>
            </w:pPr>
            <w:r>
              <w:rPr>
                <w:rFonts w:cs="Arial"/>
                <w:szCs w:val="18"/>
              </w:rPr>
              <w:t>13</w:t>
            </w:r>
            <w:r w:rsidR="008E6BCD">
              <w:rPr>
                <w:rFonts w:cs="Arial"/>
                <w:szCs w:val="18"/>
              </w:rPr>
              <w:t>/</w:t>
            </w:r>
            <w:r w:rsidR="006927CB">
              <w:rPr>
                <w:rFonts w:cs="Arial"/>
                <w:szCs w:val="18"/>
              </w:rPr>
              <w:t>0</w:t>
            </w:r>
            <w:r>
              <w:rPr>
                <w:rFonts w:cs="Arial"/>
                <w:szCs w:val="18"/>
              </w:rPr>
              <w:t>5</w:t>
            </w:r>
            <w:r w:rsidR="008534E3">
              <w:rPr>
                <w:rFonts w:cs="Arial"/>
                <w:szCs w:val="18"/>
              </w:rPr>
              <w:t>/</w:t>
            </w:r>
            <w:r w:rsidR="00AA7A04">
              <w:rPr>
                <w:rFonts w:cs="Arial"/>
                <w:szCs w:val="18"/>
              </w:rPr>
              <w:t>2</w:t>
            </w:r>
            <w:r w:rsidR="006927CB">
              <w:rPr>
                <w:rFonts w:cs="Arial"/>
                <w:szCs w:val="18"/>
              </w:rPr>
              <w:t>1</w:t>
            </w:r>
          </w:p>
        </w:tc>
      </w:tr>
    </w:tbl>
    <w:p w14:paraId="0F3657F2" w14:textId="32D898AF" w:rsidR="006927CB" w:rsidRDefault="008E6BCD" w:rsidP="00B61BA7">
      <w:pPr>
        <w:jc w:val="both"/>
        <w:rPr>
          <w:rFonts w:cstheme="minorHAnsi"/>
        </w:rPr>
      </w:pPr>
      <w:r>
        <w:rPr>
          <w:rFonts w:cstheme="minorHAnsi"/>
        </w:rPr>
        <w:t xml:space="preserve">Meeting closed at </w:t>
      </w:r>
      <w:proofErr w:type="gramStart"/>
      <w:r w:rsidR="00DB71A2">
        <w:rPr>
          <w:rFonts w:cstheme="minorHAnsi"/>
        </w:rPr>
        <w:t>20.</w:t>
      </w:r>
      <w:r w:rsidR="00B92EC5">
        <w:rPr>
          <w:rFonts w:cstheme="minorHAnsi"/>
        </w:rPr>
        <w:t>05</w:t>
      </w:r>
      <w:r>
        <w:rPr>
          <w:rFonts w:cstheme="minorHAnsi"/>
        </w:rPr>
        <w:t>.</w:t>
      </w:r>
      <w:r w:rsidR="00F37F0C">
        <w:rPr>
          <w:rFonts w:cstheme="minorHAnsi"/>
        </w:rPr>
        <w:t>hrs</w:t>
      </w:r>
      <w:proofErr w:type="gramEnd"/>
    </w:p>
    <w:p w14:paraId="7FF269CE" w14:textId="77777777" w:rsidR="00B6316C" w:rsidRDefault="00B6316C" w:rsidP="00D7271F">
      <w:pPr>
        <w:jc w:val="both"/>
        <w:rPr>
          <w:rFonts w:cstheme="minorHAnsi"/>
        </w:rPr>
      </w:pPr>
    </w:p>
    <w:p w14:paraId="3E4E43B2" w14:textId="77777777" w:rsidR="00B6316C" w:rsidRDefault="00B6316C" w:rsidP="00D7271F">
      <w:pPr>
        <w:jc w:val="both"/>
        <w:rPr>
          <w:rFonts w:cstheme="minorHAnsi"/>
        </w:rPr>
      </w:pPr>
    </w:p>
    <w:p w14:paraId="079F8026" w14:textId="77777777" w:rsidR="00B6316C" w:rsidRDefault="00B6316C" w:rsidP="00D7271F">
      <w:pPr>
        <w:jc w:val="both"/>
        <w:rPr>
          <w:rFonts w:cstheme="minorHAnsi"/>
        </w:rPr>
      </w:pPr>
    </w:p>
    <w:p w14:paraId="6AAD9F3F" w14:textId="77777777" w:rsidR="00B6316C" w:rsidRDefault="00B6316C" w:rsidP="00D7271F">
      <w:pPr>
        <w:jc w:val="both"/>
        <w:rPr>
          <w:rFonts w:cstheme="minorHAnsi"/>
        </w:rPr>
      </w:pPr>
    </w:p>
    <w:p w14:paraId="79B22CE7" w14:textId="0D03ED27" w:rsidR="00A73773" w:rsidRPr="00D7271F" w:rsidRDefault="008E368C" w:rsidP="00D7271F">
      <w:pPr>
        <w:jc w:val="both"/>
        <w:rPr>
          <w:rFonts w:cstheme="minorHAnsi"/>
        </w:rPr>
      </w:pPr>
      <w:r w:rsidRPr="003B15A6">
        <w:rPr>
          <w:rFonts w:cstheme="minorHAnsi"/>
        </w:rPr>
        <w:t>----------------------------</w:t>
      </w:r>
      <w:r w:rsidR="003B15A6">
        <w:rPr>
          <w:rFonts w:cstheme="minorHAnsi"/>
        </w:rPr>
        <w:t>-</w:t>
      </w:r>
      <w:r w:rsidR="00E93168">
        <w:rPr>
          <w:rFonts w:cstheme="minorHAnsi"/>
        </w:rPr>
        <w:t>-------------------------------</w:t>
      </w:r>
      <w:r w:rsidRPr="003B15A6">
        <w:rPr>
          <w:rFonts w:cstheme="minorHAnsi"/>
        </w:rPr>
        <w:t>--------Cha</w:t>
      </w:r>
      <w:r w:rsidR="00E93168">
        <w:rPr>
          <w:rFonts w:cstheme="minorHAnsi"/>
        </w:rPr>
        <w:t>irman</w:t>
      </w:r>
      <w:r w:rsidRPr="003B15A6">
        <w:rPr>
          <w:rFonts w:cstheme="minorHAnsi"/>
        </w:rPr>
        <w:t>--------------------</w:t>
      </w:r>
      <w:r w:rsidR="00E93168">
        <w:rPr>
          <w:rFonts w:cstheme="minorHAnsi"/>
        </w:rPr>
        <w:t>--------------</w:t>
      </w:r>
      <w:r w:rsidR="003B15A6">
        <w:rPr>
          <w:rFonts w:cstheme="minorHAnsi"/>
        </w:rPr>
        <w:t>-------</w:t>
      </w:r>
      <w:r w:rsidRPr="003B15A6">
        <w:rPr>
          <w:rFonts w:cstheme="minorHAnsi"/>
        </w:rPr>
        <w:t>-----------Dat</w:t>
      </w:r>
      <w:r w:rsidR="00126CAB">
        <w:rPr>
          <w:rFonts w:cstheme="minorHAnsi"/>
        </w:rPr>
        <w:t>e</w:t>
      </w:r>
      <w:bookmarkStart w:id="0" w:name="_Hlk498111705"/>
      <w:r w:rsidR="00A73773">
        <w:rPr>
          <w:b/>
          <w:sz w:val="36"/>
          <w:szCs w:val="36"/>
        </w:rPr>
        <w:br w:type="page"/>
      </w:r>
    </w:p>
    <w:p w14:paraId="23A6AF7C" w14:textId="09F38C05" w:rsidR="006910F5" w:rsidRPr="00146274" w:rsidRDefault="00FC476A" w:rsidP="0092025B">
      <w:pPr>
        <w:jc w:val="center"/>
        <w:rPr>
          <w:b/>
          <w:sz w:val="36"/>
          <w:szCs w:val="36"/>
        </w:rPr>
      </w:pPr>
      <w:r>
        <w:rPr>
          <w:b/>
          <w:sz w:val="36"/>
          <w:szCs w:val="36"/>
        </w:rPr>
        <w:lastRenderedPageBreak/>
        <w:t xml:space="preserve">Action list from </w:t>
      </w:r>
      <w:r w:rsidR="00B6316C">
        <w:rPr>
          <w:b/>
          <w:sz w:val="36"/>
          <w:szCs w:val="36"/>
        </w:rPr>
        <w:t>11</w:t>
      </w:r>
      <w:r>
        <w:rPr>
          <w:b/>
          <w:sz w:val="36"/>
          <w:szCs w:val="36"/>
        </w:rPr>
        <w:t>/</w:t>
      </w:r>
      <w:r w:rsidR="00BE6408">
        <w:rPr>
          <w:b/>
          <w:sz w:val="36"/>
          <w:szCs w:val="36"/>
        </w:rPr>
        <w:t>0</w:t>
      </w:r>
      <w:r w:rsidR="00B6316C">
        <w:rPr>
          <w:b/>
          <w:sz w:val="36"/>
          <w:szCs w:val="36"/>
        </w:rPr>
        <w:t>3</w:t>
      </w:r>
      <w:r w:rsidR="006910F5">
        <w:rPr>
          <w:b/>
          <w:sz w:val="36"/>
          <w:szCs w:val="36"/>
        </w:rPr>
        <w:t>/</w:t>
      </w:r>
      <w:r w:rsidR="0000097E">
        <w:rPr>
          <w:b/>
          <w:sz w:val="36"/>
          <w:szCs w:val="36"/>
        </w:rPr>
        <w:t>2</w:t>
      </w:r>
      <w:r w:rsidR="00BE6408">
        <w:rPr>
          <w:b/>
          <w:sz w:val="36"/>
          <w:szCs w:val="36"/>
        </w:rPr>
        <w:t>1</w:t>
      </w:r>
      <w:r w:rsidR="006910F5" w:rsidRPr="00146274">
        <w:rPr>
          <w:b/>
          <w:sz w:val="36"/>
          <w:szCs w:val="36"/>
        </w:rPr>
        <w:t xml:space="preserve"> minutes</w:t>
      </w:r>
    </w:p>
    <w:p w14:paraId="4CA6EEC7" w14:textId="77777777" w:rsidR="006910F5" w:rsidRDefault="006910F5" w:rsidP="006910F5"/>
    <w:tbl>
      <w:tblPr>
        <w:tblStyle w:val="TableGrid"/>
        <w:tblW w:w="10173" w:type="dxa"/>
        <w:tblLayout w:type="fixed"/>
        <w:tblLook w:val="04A0" w:firstRow="1" w:lastRow="0" w:firstColumn="1" w:lastColumn="0" w:noHBand="0" w:noVBand="1"/>
      </w:tblPr>
      <w:tblGrid>
        <w:gridCol w:w="700"/>
        <w:gridCol w:w="5929"/>
        <w:gridCol w:w="1417"/>
        <w:gridCol w:w="2127"/>
      </w:tblGrid>
      <w:tr w:rsidR="006910F5" w:rsidRPr="00146274" w14:paraId="46C8C304" w14:textId="77777777" w:rsidTr="002A58B5">
        <w:tc>
          <w:tcPr>
            <w:tcW w:w="700" w:type="dxa"/>
            <w:shd w:val="clear" w:color="auto" w:fill="FFC000"/>
          </w:tcPr>
          <w:p w14:paraId="3B23341E" w14:textId="77777777" w:rsidR="006910F5" w:rsidRPr="00146274" w:rsidRDefault="006910F5" w:rsidP="002A58B5">
            <w:pPr>
              <w:jc w:val="center"/>
              <w:rPr>
                <w:b/>
              </w:rPr>
            </w:pPr>
            <w:r w:rsidRPr="00146274">
              <w:rPr>
                <w:b/>
              </w:rPr>
              <w:t>Point</w:t>
            </w:r>
          </w:p>
        </w:tc>
        <w:tc>
          <w:tcPr>
            <w:tcW w:w="5929" w:type="dxa"/>
            <w:shd w:val="clear" w:color="auto" w:fill="FFC000"/>
          </w:tcPr>
          <w:p w14:paraId="509324FC" w14:textId="77777777" w:rsidR="006910F5" w:rsidRPr="00146274" w:rsidRDefault="006910F5" w:rsidP="002A58B5">
            <w:pPr>
              <w:jc w:val="center"/>
              <w:rPr>
                <w:b/>
              </w:rPr>
            </w:pPr>
            <w:r w:rsidRPr="00146274">
              <w:rPr>
                <w:b/>
              </w:rPr>
              <w:t>Agenda item</w:t>
            </w:r>
          </w:p>
        </w:tc>
        <w:tc>
          <w:tcPr>
            <w:tcW w:w="1417" w:type="dxa"/>
            <w:shd w:val="clear" w:color="auto" w:fill="FFC000"/>
          </w:tcPr>
          <w:p w14:paraId="37FEB954" w14:textId="77777777" w:rsidR="006910F5" w:rsidRPr="00146274" w:rsidRDefault="006910F5" w:rsidP="002A58B5">
            <w:pPr>
              <w:jc w:val="center"/>
              <w:rPr>
                <w:b/>
              </w:rPr>
            </w:pPr>
            <w:r w:rsidRPr="00146274">
              <w:rPr>
                <w:b/>
              </w:rPr>
              <w:t>Who to complete</w:t>
            </w:r>
          </w:p>
        </w:tc>
        <w:tc>
          <w:tcPr>
            <w:tcW w:w="2127" w:type="dxa"/>
            <w:shd w:val="clear" w:color="auto" w:fill="FFC000"/>
          </w:tcPr>
          <w:p w14:paraId="4218A6EE" w14:textId="77777777" w:rsidR="006910F5" w:rsidRPr="00146274" w:rsidRDefault="006910F5" w:rsidP="002A58B5">
            <w:pPr>
              <w:jc w:val="center"/>
              <w:rPr>
                <w:b/>
              </w:rPr>
            </w:pPr>
            <w:r>
              <w:rPr>
                <w:b/>
              </w:rPr>
              <w:t>Actioned by</w:t>
            </w:r>
          </w:p>
        </w:tc>
      </w:tr>
      <w:tr w:rsidR="00861D13" w14:paraId="54989192" w14:textId="77777777" w:rsidTr="00846EA8">
        <w:trPr>
          <w:trHeight w:val="2752"/>
        </w:trPr>
        <w:tc>
          <w:tcPr>
            <w:tcW w:w="700" w:type="dxa"/>
          </w:tcPr>
          <w:p w14:paraId="572F3C67" w14:textId="77777777" w:rsidR="009512DB" w:rsidRDefault="009512DB" w:rsidP="00935294">
            <w:pPr>
              <w:jc w:val="center"/>
            </w:pPr>
          </w:p>
          <w:p w14:paraId="372174C6" w14:textId="4E45648C" w:rsidR="00861D13" w:rsidRDefault="009512DB" w:rsidP="00935294">
            <w:pPr>
              <w:jc w:val="center"/>
            </w:pPr>
            <w:r>
              <w:t>11.</w:t>
            </w:r>
          </w:p>
        </w:tc>
        <w:tc>
          <w:tcPr>
            <w:tcW w:w="5929" w:type="dxa"/>
          </w:tcPr>
          <w:p w14:paraId="4A97D072" w14:textId="48502BC9" w:rsidR="00861D13" w:rsidRDefault="00DF3B95" w:rsidP="00384C39">
            <w:pPr>
              <w:rPr>
                <w:b/>
                <w:bCs/>
                <w:highlight w:val="yellow"/>
              </w:rPr>
            </w:pPr>
            <w:r w:rsidRPr="00861D13">
              <w:rPr>
                <w:b/>
                <w:bCs/>
                <w:highlight w:val="yellow"/>
              </w:rPr>
              <w:t>O</w:t>
            </w:r>
            <w:r w:rsidR="00861D13" w:rsidRPr="00861D13">
              <w:rPr>
                <w:b/>
                <w:bCs/>
                <w:highlight w:val="yellow"/>
              </w:rPr>
              <w:t>utstanding</w:t>
            </w:r>
          </w:p>
          <w:p w14:paraId="46ACA08D" w14:textId="57887ADE" w:rsidR="009512DB" w:rsidRPr="009512DB" w:rsidRDefault="009512DB" w:rsidP="00384C39">
            <w:pPr>
              <w:rPr>
                <w:highlight w:val="yellow"/>
              </w:rPr>
            </w:pPr>
            <w:r w:rsidRPr="009512DB">
              <w:rPr>
                <w:highlight w:val="yellow"/>
              </w:rPr>
              <w:t>SID data download</w:t>
            </w:r>
          </w:p>
          <w:p w14:paraId="3D249116" w14:textId="1C7E603B" w:rsidR="00861D13" w:rsidRDefault="00861D13" w:rsidP="00861D13"/>
          <w:p w14:paraId="7C3E69D8" w14:textId="7953C959" w:rsidR="00535693" w:rsidRDefault="00535693" w:rsidP="00535693"/>
          <w:p w14:paraId="5159C744" w14:textId="77777777" w:rsidR="00535693" w:rsidRDefault="00535693" w:rsidP="0000097E"/>
          <w:p w14:paraId="726C8A42" w14:textId="77777777" w:rsidR="0000097E" w:rsidRDefault="0000097E" w:rsidP="0000097E"/>
          <w:p w14:paraId="2AD00F61" w14:textId="77777777" w:rsidR="0000097E" w:rsidRDefault="0000097E" w:rsidP="00861D13"/>
          <w:p w14:paraId="047B9397" w14:textId="0D48C687" w:rsidR="00861D13" w:rsidRDefault="00861D13" w:rsidP="00861D13"/>
          <w:p w14:paraId="19899CE2" w14:textId="7CCC7455" w:rsidR="00861D13" w:rsidRPr="00861D13" w:rsidRDefault="00861D13" w:rsidP="00384C39">
            <w:pPr>
              <w:rPr>
                <w:i/>
                <w:highlight w:val="yellow"/>
              </w:rPr>
            </w:pPr>
          </w:p>
        </w:tc>
        <w:tc>
          <w:tcPr>
            <w:tcW w:w="1417" w:type="dxa"/>
          </w:tcPr>
          <w:p w14:paraId="7346706F" w14:textId="0E7CBE95" w:rsidR="00861D13" w:rsidRPr="00861D13" w:rsidRDefault="009512DB" w:rsidP="00935294">
            <w:pPr>
              <w:rPr>
                <w:color w:val="FF0000"/>
              </w:rPr>
            </w:pPr>
            <w:r>
              <w:rPr>
                <w:color w:val="FF0000"/>
              </w:rPr>
              <w:t>PJ/AH</w:t>
            </w:r>
          </w:p>
          <w:p w14:paraId="3039332F" w14:textId="46921C23" w:rsidR="00861D13" w:rsidRDefault="00861D13" w:rsidP="00935294">
            <w:pPr>
              <w:rPr>
                <w:color w:val="FF0000"/>
              </w:rPr>
            </w:pPr>
          </w:p>
          <w:p w14:paraId="2E2C6E75" w14:textId="4BC6FBDD" w:rsidR="0019280A" w:rsidRDefault="0019280A" w:rsidP="00935294">
            <w:pPr>
              <w:rPr>
                <w:color w:val="FF0000"/>
              </w:rPr>
            </w:pPr>
          </w:p>
          <w:p w14:paraId="4F54527B" w14:textId="560C5AE5" w:rsidR="00535693" w:rsidRPr="00CD5482" w:rsidRDefault="00535693" w:rsidP="00935294">
            <w:pPr>
              <w:rPr>
                <w:color w:val="FF0000"/>
              </w:rPr>
            </w:pPr>
          </w:p>
        </w:tc>
        <w:tc>
          <w:tcPr>
            <w:tcW w:w="2127" w:type="dxa"/>
          </w:tcPr>
          <w:p w14:paraId="70ED245A" w14:textId="7E58880C" w:rsidR="00861D13" w:rsidRPr="00861D13" w:rsidRDefault="001C09A8" w:rsidP="00935294">
            <w:pPr>
              <w:jc w:val="center"/>
              <w:rPr>
                <w:color w:val="FF0000"/>
              </w:rPr>
            </w:pPr>
            <w:r>
              <w:rPr>
                <w:color w:val="FF0000"/>
              </w:rPr>
              <w:t>ongoing</w:t>
            </w:r>
          </w:p>
        </w:tc>
      </w:tr>
      <w:tr w:rsidR="008613E9" w14:paraId="47265E5E" w14:textId="77777777" w:rsidTr="009512DB">
        <w:trPr>
          <w:trHeight w:val="2253"/>
        </w:trPr>
        <w:tc>
          <w:tcPr>
            <w:tcW w:w="700" w:type="dxa"/>
          </w:tcPr>
          <w:p w14:paraId="46A4F4F4" w14:textId="77777777" w:rsidR="008613E9" w:rsidRDefault="008613E9" w:rsidP="00935294">
            <w:pPr>
              <w:jc w:val="center"/>
            </w:pPr>
          </w:p>
          <w:p w14:paraId="1B73CD82" w14:textId="6BEC9168" w:rsidR="008613E9" w:rsidRDefault="009512DB" w:rsidP="00935294">
            <w:pPr>
              <w:jc w:val="center"/>
            </w:pPr>
            <w:r>
              <w:t>5.</w:t>
            </w:r>
          </w:p>
          <w:p w14:paraId="2BB88E8A" w14:textId="21C5AAA1" w:rsidR="008613E9" w:rsidRDefault="008613E9" w:rsidP="009512DB"/>
        </w:tc>
        <w:tc>
          <w:tcPr>
            <w:tcW w:w="5929" w:type="dxa"/>
          </w:tcPr>
          <w:p w14:paraId="41CB71A9" w14:textId="77777777" w:rsidR="008613E9" w:rsidRPr="009512DB" w:rsidRDefault="009512DB" w:rsidP="009512DB">
            <w:pPr>
              <w:pStyle w:val="ListParagraph"/>
              <w:numPr>
                <w:ilvl w:val="0"/>
                <w:numId w:val="47"/>
              </w:numPr>
            </w:pPr>
            <w:r w:rsidRPr="009512DB">
              <w:t xml:space="preserve">Boundary map changes to be e mailed out to all </w:t>
            </w:r>
            <w:proofErr w:type="gramStart"/>
            <w:r w:rsidRPr="009512DB">
              <w:t>Cllrs</w:t>
            </w:r>
            <w:proofErr w:type="gramEnd"/>
          </w:p>
          <w:p w14:paraId="03327280" w14:textId="7C649C16" w:rsidR="009512DB" w:rsidRDefault="009512DB" w:rsidP="009512DB">
            <w:pPr>
              <w:pStyle w:val="ListParagraph"/>
              <w:numPr>
                <w:ilvl w:val="0"/>
                <w:numId w:val="47"/>
              </w:numPr>
            </w:pPr>
            <w:r w:rsidRPr="009512DB">
              <w:t>All comments regarding Cllr views on the traffic calming measures to be reported back to CEC Highways, prior to work commencement.</w:t>
            </w:r>
          </w:p>
          <w:p w14:paraId="3AC4E444" w14:textId="23FD2C0B" w:rsidR="009512DB" w:rsidRPr="009512DB" w:rsidRDefault="002832A5" w:rsidP="009512DB">
            <w:pPr>
              <w:pStyle w:val="ListParagraph"/>
              <w:numPr>
                <w:ilvl w:val="0"/>
                <w:numId w:val="47"/>
              </w:numPr>
            </w:pPr>
            <w:r>
              <w:t>Flooding issues – SP to do site visit with ME and MA to look at current problems and what can be done to improve the situation with CEC highways and UU.</w:t>
            </w:r>
          </w:p>
          <w:p w14:paraId="624113EE" w14:textId="0DA4B7F9" w:rsidR="009512DB" w:rsidRPr="009512DB" w:rsidRDefault="009512DB" w:rsidP="009512DB">
            <w:pPr>
              <w:ind w:left="360"/>
            </w:pPr>
          </w:p>
        </w:tc>
        <w:tc>
          <w:tcPr>
            <w:tcW w:w="1417" w:type="dxa"/>
          </w:tcPr>
          <w:p w14:paraId="2E543DC9" w14:textId="77777777" w:rsidR="008613E9" w:rsidRDefault="009512DB" w:rsidP="00935294">
            <w:r>
              <w:t>VH</w:t>
            </w:r>
          </w:p>
          <w:p w14:paraId="6B9F0AEF" w14:textId="77777777" w:rsidR="009512DB" w:rsidRDefault="009512DB" w:rsidP="00935294"/>
          <w:p w14:paraId="064015C0" w14:textId="77777777" w:rsidR="009512DB" w:rsidRDefault="009512DB" w:rsidP="00935294">
            <w:r>
              <w:t>SP</w:t>
            </w:r>
          </w:p>
          <w:p w14:paraId="024D2780" w14:textId="77777777" w:rsidR="002832A5" w:rsidRDefault="002832A5" w:rsidP="00935294"/>
          <w:p w14:paraId="75A67C75" w14:textId="244CC273" w:rsidR="002832A5" w:rsidRPr="008613E9" w:rsidRDefault="002832A5" w:rsidP="00935294">
            <w:r>
              <w:t>SP/ME/MA</w:t>
            </w:r>
          </w:p>
        </w:tc>
        <w:tc>
          <w:tcPr>
            <w:tcW w:w="2127" w:type="dxa"/>
          </w:tcPr>
          <w:p w14:paraId="368B2710" w14:textId="77777777" w:rsidR="008613E9" w:rsidRDefault="009512DB" w:rsidP="00935294">
            <w:pPr>
              <w:jc w:val="center"/>
            </w:pPr>
            <w:r>
              <w:t>March</w:t>
            </w:r>
          </w:p>
          <w:p w14:paraId="57872356" w14:textId="77777777" w:rsidR="009512DB" w:rsidRDefault="009512DB" w:rsidP="00935294">
            <w:pPr>
              <w:jc w:val="center"/>
            </w:pPr>
          </w:p>
          <w:p w14:paraId="534D0D7D" w14:textId="77777777" w:rsidR="009512DB" w:rsidRDefault="009512DB" w:rsidP="00935294">
            <w:pPr>
              <w:jc w:val="center"/>
            </w:pPr>
            <w:r>
              <w:t>March</w:t>
            </w:r>
          </w:p>
          <w:p w14:paraId="21670EB4" w14:textId="77777777" w:rsidR="002832A5" w:rsidRDefault="002832A5" w:rsidP="00935294">
            <w:pPr>
              <w:jc w:val="center"/>
            </w:pPr>
          </w:p>
          <w:p w14:paraId="0F017D08" w14:textId="23644DEF" w:rsidR="002832A5" w:rsidRPr="008613E9" w:rsidRDefault="002832A5" w:rsidP="00935294">
            <w:pPr>
              <w:jc w:val="center"/>
            </w:pPr>
            <w:r>
              <w:t>May</w:t>
            </w:r>
          </w:p>
        </w:tc>
      </w:tr>
      <w:tr w:rsidR="001C09A8" w14:paraId="1B455414" w14:textId="77777777" w:rsidTr="00CE66AC">
        <w:trPr>
          <w:trHeight w:val="965"/>
        </w:trPr>
        <w:tc>
          <w:tcPr>
            <w:tcW w:w="700" w:type="dxa"/>
          </w:tcPr>
          <w:p w14:paraId="79DE19A6" w14:textId="77777777" w:rsidR="001C09A8" w:rsidRDefault="001C09A8" w:rsidP="00935294">
            <w:pPr>
              <w:jc w:val="center"/>
            </w:pPr>
          </w:p>
          <w:p w14:paraId="028BF29B" w14:textId="6527777D" w:rsidR="002832A5" w:rsidRPr="002832A5" w:rsidRDefault="002832A5" w:rsidP="002832A5">
            <w:pPr>
              <w:jc w:val="center"/>
            </w:pPr>
            <w:r>
              <w:t>6.</w:t>
            </w:r>
          </w:p>
        </w:tc>
        <w:tc>
          <w:tcPr>
            <w:tcW w:w="5929" w:type="dxa"/>
          </w:tcPr>
          <w:p w14:paraId="4DE6E412" w14:textId="48E5C47F" w:rsidR="001C09A8" w:rsidRPr="009512DB" w:rsidRDefault="002832A5" w:rsidP="0019280A">
            <w:r>
              <w:t>RHC planning application – comment to be included that the PC support that application but request that better engagement take place better the college and the local community.</w:t>
            </w:r>
          </w:p>
        </w:tc>
        <w:tc>
          <w:tcPr>
            <w:tcW w:w="1417" w:type="dxa"/>
          </w:tcPr>
          <w:p w14:paraId="2DC8767C" w14:textId="4AF1AD5F" w:rsidR="001C09A8" w:rsidRDefault="002832A5" w:rsidP="00CE66AC">
            <w:r>
              <w:t>AH</w:t>
            </w:r>
          </w:p>
        </w:tc>
        <w:tc>
          <w:tcPr>
            <w:tcW w:w="2127" w:type="dxa"/>
          </w:tcPr>
          <w:p w14:paraId="7E764BC2" w14:textId="4E53C906" w:rsidR="001C09A8" w:rsidRDefault="002832A5" w:rsidP="00850FE0">
            <w:pPr>
              <w:jc w:val="center"/>
            </w:pPr>
            <w:r>
              <w:t>March</w:t>
            </w:r>
          </w:p>
        </w:tc>
      </w:tr>
      <w:tr w:rsidR="002832A5" w14:paraId="01FD956D" w14:textId="77777777" w:rsidTr="00CE66AC">
        <w:trPr>
          <w:trHeight w:val="965"/>
        </w:trPr>
        <w:tc>
          <w:tcPr>
            <w:tcW w:w="700" w:type="dxa"/>
          </w:tcPr>
          <w:p w14:paraId="6B887D06" w14:textId="77777777" w:rsidR="002832A5" w:rsidRDefault="002832A5" w:rsidP="00935294">
            <w:pPr>
              <w:jc w:val="center"/>
            </w:pPr>
          </w:p>
          <w:p w14:paraId="2E5350DC" w14:textId="384B7234" w:rsidR="002832A5" w:rsidRPr="002832A5" w:rsidRDefault="002832A5" w:rsidP="002832A5">
            <w:pPr>
              <w:jc w:val="center"/>
            </w:pPr>
            <w:r>
              <w:t>11.</w:t>
            </w:r>
          </w:p>
        </w:tc>
        <w:tc>
          <w:tcPr>
            <w:tcW w:w="5929" w:type="dxa"/>
          </w:tcPr>
          <w:p w14:paraId="4D51C19E" w14:textId="4E8A4240" w:rsidR="002832A5" w:rsidRDefault="002832A5" w:rsidP="0019280A">
            <w:r>
              <w:t>Involvement of more residents in speed gun training – recruits required.</w:t>
            </w:r>
          </w:p>
        </w:tc>
        <w:tc>
          <w:tcPr>
            <w:tcW w:w="1417" w:type="dxa"/>
          </w:tcPr>
          <w:p w14:paraId="547D9EFE" w14:textId="1859F7F5" w:rsidR="002832A5" w:rsidRDefault="002832A5" w:rsidP="00CE66AC">
            <w:r>
              <w:t>GV</w:t>
            </w:r>
          </w:p>
        </w:tc>
        <w:tc>
          <w:tcPr>
            <w:tcW w:w="2127" w:type="dxa"/>
          </w:tcPr>
          <w:p w14:paraId="724952E2" w14:textId="02620F2D" w:rsidR="002832A5" w:rsidRDefault="002832A5" w:rsidP="00850FE0">
            <w:pPr>
              <w:jc w:val="center"/>
            </w:pPr>
            <w:r>
              <w:t>End of June</w:t>
            </w:r>
          </w:p>
        </w:tc>
      </w:tr>
      <w:tr w:rsidR="002832A5" w14:paraId="44091300" w14:textId="77777777" w:rsidTr="00CE66AC">
        <w:trPr>
          <w:trHeight w:val="965"/>
        </w:trPr>
        <w:tc>
          <w:tcPr>
            <w:tcW w:w="700" w:type="dxa"/>
          </w:tcPr>
          <w:p w14:paraId="219C70A2" w14:textId="77777777" w:rsidR="002832A5" w:rsidRDefault="002832A5" w:rsidP="00935294">
            <w:pPr>
              <w:jc w:val="center"/>
            </w:pPr>
          </w:p>
          <w:p w14:paraId="74D997F7" w14:textId="60E5A8AB" w:rsidR="002832A5" w:rsidRDefault="002832A5" w:rsidP="00935294">
            <w:pPr>
              <w:jc w:val="center"/>
            </w:pPr>
            <w:r>
              <w:t>15.</w:t>
            </w:r>
          </w:p>
        </w:tc>
        <w:tc>
          <w:tcPr>
            <w:tcW w:w="5929" w:type="dxa"/>
          </w:tcPr>
          <w:p w14:paraId="5AA7D125" w14:textId="559BA938" w:rsidR="002832A5" w:rsidRDefault="002832A5" w:rsidP="0019280A">
            <w:r>
              <w:t>RHC to attend next meeting.</w:t>
            </w:r>
          </w:p>
        </w:tc>
        <w:tc>
          <w:tcPr>
            <w:tcW w:w="1417" w:type="dxa"/>
          </w:tcPr>
          <w:p w14:paraId="730F605D" w14:textId="446E41A9" w:rsidR="002832A5" w:rsidRDefault="002832A5" w:rsidP="00CE66AC">
            <w:r>
              <w:t>VH</w:t>
            </w:r>
          </w:p>
        </w:tc>
        <w:tc>
          <w:tcPr>
            <w:tcW w:w="2127" w:type="dxa"/>
          </w:tcPr>
          <w:p w14:paraId="2FF0CD84" w14:textId="361FE7E1" w:rsidR="002832A5" w:rsidRDefault="002832A5" w:rsidP="00850FE0">
            <w:pPr>
              <w:jc w:val="center"/>
            </w:pPr>
            <w:r>
              <w:t>13</w:t>
            </w:r>
            <w:r w:rsidRPr="002832A5">
              <w:rPr>
                <w:vertAlign w:val="superscript"/>
              </w:rPr>
              <w:t>th</w:t>
            </w:r>
            <w:r>
              <w:t xml:space="preserve"> May</w:t>
            </w:r>
          </w:p>
        </w:tc>
      </w:tr>
      <w:bookmarkEnd w:id="0"/>
    </w:tbl>
    <w:p w14:paraId="545DC5C6" w14:textId="77777777" w:rsidR="006910F5" w:rsidRDefault="006910F5" w:rsidP="006910F5"/>
    <w:p w14:paraId="2C790FBA" w14:textId="1A313EA3" w:rsidR="00D2406F" w:rsidRDefault="00D2406F" w:rsidP="00B61BA7">
      <w:pPr>
        <w:jc w:val="both"/>
        <w:rPr>
          <w:rFonts w:cstheme="minorHAnsi"/>
        </w:rPr>
      </w:pPr>
    </w:p>
    <w:p w14:paraId="1E459755" w14:textId="77777777" w:rsidR="00D2406F" w:rsidRPr="00D2406F" w:rsidRDefault="00D2406F" w:rsidP="00D2406F">
      <w:pPr>
        <w:rPr>
          <w:rFonts w:cstheme="minorHAnsi"/>
        </w:rPr>
      </w:pPr>
    </w:p>
    <w:p w14:paraId="7F1153CA" w14:textId="2E6D826E" w:rsidR="00D2406F" w:rsidRDefault="00D2406F">
      <w:pPr>
        <w:rPr>
          <w:rFonts w:cstheme="minorHAnsi"/>
        </w:rPr>
      </w:pPr>
    </w:p>
    <w:p w14:paraId="3D789576" w14:textId="461FA12E" w:rsidR="0078724D" w:rsidRDefault="0078724D" w:rsidP="0078724D">
      <w:pPr>
        <w:rPr>
          <w:b/>
          <w:sz w:val="28"/>
          <w:szCs w:val="28"/>
          <w:u w:val="single"/>
        </w:rPr>
      </w:pPr>
    </w:p>
    <w:p w14:paraId="46773C4D" w14:textId="67512099" w:rsidR="004A3004" w:rsidRDefault="004A3004" w:rsidP="0078724D">
      <w:pPr>
        <w:rPr>
          <w:b/>
          <w:sz w:val="28"/>
          <w:szCs w:val="28"/>
          <w:u w:val="single"/>
        </w:rPr>
      </w:pPr>
    </w:p>
    <w:p w14:paraId="2E5C8A7D" w14:textId="2F39AF62" w:rsidR="004A3004" w:rsidRDefault="004A3004" w:rsidP="0078724D">
      <w:pPr>
        <w:rPr>
          <w:b/>
          <w:sz w:val="28"/>
          <w:szCs w:val="28"/>
          <w:u w:val="single"/>
        </w:rPr>
      </w:pPr>
    </w:p>
    <w:p w14:paraId="530A1180" w14:textId="444E3F9B" w:rsidR="004A3004" w:rsidRDefault="004A3004" w:rsidP="0078724D">
      <w:pPr>
        <w:rPr>
          <w:b/>
          <w:sz w:val="28"/>
          <w:szCs w:val="28"/>
          <w:u w:val="single"/>
        </w:rPr>
      </w:pPr>
    </w:p>
    <w:p w14:paraId="08EAEA90" w14:textId="37355434" w:rsidR="004A3004" w:rsidRDefault="004A3004" w:rsidP="0078724D">
      <w:pPr>
        <w:rPr>
          <w:b/>
          <w:sz w:val="28"/>
          <w:szCs w:val="28"/>
          <w:u w:val="single"/>
        </w:rPr>
      </w:pPr>
    </w:p>
    <w:p w14:paraId="13EC2A15" w14:textId="66171D47" w:rsidR="004A3004" w:rsidRDefault="004A3004" w:rsidP="0078724D">
      <w:pPr>
        <w:rPr>
          <w:b/>
          <w:sz w:val="28"/>
          <w:szCs w:val="28"/>
          <w:u w:val="single"/>
        </w:rPr>
      </w:pPr>
    </w:p>
    <w:p w14:paraId="1FCB08BB" w14:textId="4B1AC2E7" w:rsidR="004A3004" w:rsidRDefault="004A3004" w:rsidP="0078724D">
      <w:pPr>
        <w:rPr>
          <w:b/>
          <w:sz w:val="28"/>
          <w:szCs w:val="28"/>
          <w:u w:val="single"/>
        </w:rPr>
      </w:pPr>
    </w:p>
    <w:p w14:paraId="44BA09BD" w14:textId="77777777" w:rsidR="006D3BD5" w:rsidRPr="00FA6513" w:rsidRDefault="006D3BD5" w:rsidP="006D3BD5">
      <w:pPr>
        <w:jc w:val="center"/>
        <w:rPr>
          <w:rFonts w:ascii="Arial" w:hAnsi="Arial" w:cs="Arial"/>
          <w:b/>
          <w:bCs/>
          <w:u w:val="single"/>
        </w:rPr>
      </w:pPr>
      <w:r w:rsidRPr="00FA6513">
        <w:rPr>
          <w:rFonts w:ascii="Arial" w:hAnsi="Arial" w:cs="Arial"/>
          <w:b/>
          <w:bCs/>
          <w:u w:val="single"/>
        </w:rPr>
        <w:lastRenderedPageBreak/>
        <w:t>Bunbury Ward Councillor Report March</w:t>
      </w:r>
    </w:p>
    <w:p w14:paraId="30147B64" w14:textId="77777777" w:rsidR="006D3BD5" w:rsidRPr="002D220E" w:rsidRDefault="006D3BD5" w:rsidP="006D3BD5">
      <w:pPr>
        <w:shd w:val="clear" w:color="auto" w:fill="FFFFFF"/>
        <w:spacing w:after="0" w:line="240" w:lineRule="auto"/>
        <w:rPr>
          <w:rFonts w:ascii="Arial" w:eastAsia="Times New Roman" w:hAnsi="Arial" w:cs="Arial"/>
          <w:b/>
          <w:bCs/>
          <w:color w:val="050505"/>
          <w:u w:val="single"/>
          <w:lang w:eastAsia="en-GB"/>
        </w:rPr>
      </w:pPr>
      <w:r w:rsidRPr="002D220E">
        <w:rPr>
          <w:rFonts w:ascii="Arial" w:eastAsia="Times New Roman" w:hAnsi="Arial" w:cs="Arial"/>
          <w:b/>
          <w:bCs/>
          <w:color w:val="050505"/>
          <w:u w:val="single"/>
          <w:lang w:eastAsia="en-GB"/>
        </w:rPr>
        <w:t>Enforcement and compliance</w:t>
      </w:r>
    </w:p>
    <w:p w14:paraId="1CCE7C1A" w14:textId="77777777" w:rsidR="006D3BD5" w:rsidRPr="002D220E" w:rsidRDefault="006D3BD5" w:rsidP="006D3BD5">
      <w:pPr>
        <w:shd w:val="clear" w:color="auto" w:fill="FFFFFF"/>
        <w:spacing w:after="0" w:line="240" w:lineRule="auto"/>
        <w:rPr>
          <w:rFonts w:ascii="Arial" w:eastAsia="Times New Roman" w:hAnsi="Arial" w:cs="Arial"/>
          <w:b/>
          <w:bCs/>
          <w:color w:val="050505"/>
          <w:u w:val="single"/>
          <w:lang w:eastAsia="en-GB"/>
        </w:rPr>
      </w:pPr>
    </w:p>
    <w:p w14:paraId="387BC3F1" w14:textId="77777777" w:rsidR="006D3BD5" w:rsidRPr="002D220E" w:rsidRDefault="006D3BD5" w:rsidP="006D3BD5">
      <w:pPr>
        <w:shd w:val="clear" w:color="auto" w:fill="FFFFFF"/>
        <w:spacing w:after="0" w:line="240" w:lineRule="auto"/>
        <w:rPr>
          <w:rFonts w:ascii="Arial" w:eastAsia="Times New Roman" w:hAnsi="Arial" w:cs="Arial"/>
          <w:color w:val="050505"/>
          <w:lang w:eastAsia="en-GB"/>
        </w:rPr>
      </w:pPr>
      <w:r w:rsidRPr="002D220E">
        <w:rPr>
          <w:rFonts w:ascii="Arial" w:eastAsia="Times New Roman" w:hAnsi="Arial" w:cs="Arial"/>
          <w:color w:val="050505"/>
          <w:lang w:eastAsia="en-GB"/>
        </w:rPr>
        <w:t xml:space="preserve">The Council's regulatory teams have continued to work with businesses to monitor compliance with COVID-19 regulations and guidance. </w:t>
      </w:r>
    </w:p>
    <w:p w14:paraId="7F18CDDD" w14:textId="77777777" w:rsidR="006D3BD5" w:rsidRPr="002D220E" w:rsidRDefault="006D3BD5" w:rsidP="006D3BD5">
      <w:pPr>
        <w:shd w:val="clear" w:color="auto" w:fill="FFFFFF"/>
        <w:spacing w:after="0" w:line="240" w:lineRule="auto"/>
        <w:rPr>
          <w:rFonts w:ascii="Arial" w:eastAsia="Times New Roman" w:hAnsi="Arial" w:cs="Arial"/>
          <w:color w:val="050505"/>
          <w:lang w:eastAsia="en-GB"/>
        </w:rPr>
      </w:pPr>
      <w:r w:rsidRPr="002D220E">
        <w:rPr>
          <w:rFonts w:ascii="Arial" w:eastAsia="Times New Roman" w:hAnsi="Arial" w:cs="Arial"/>
          <w:color w:val="050505"/>
          <w:lang w:eastAsia="en-GB"/>
        </w:rPr>
        <w:t>Over the last few weeks, officers have directly monitored 942 businesses and seen a 97% compliance rate, with the remaining 3% with minor issues, which have been addressed through engagement and education.</w:t>
      </w:r>
    </w:p>
    <w:p w14:paraId="759E84E7" w14:textId="77777777" w:rsidR="006D3BD5" w:rsidRPr="002D220E" w:rsidRDefault="006D3BD5" w:rsidP="006D3BD5">
      <w:pPr>
        <w:shd w:val="clear" w:color="auto" w:fill="FFFFFF"/>
        <w:spacing w:after="0" w:line="240" w:lineRule="auto"/>
        <w:rPr>
          <w:rFonts w:ascii="Arial" w:eastAsia="Times New Roman" w:hAnsi="Arial" w:cs="Arial"/>
          <w:color w:val="050505"/>
          <w:lang w:eastAsia="en-GB"/>
        </w:rPr>
      </w:pPr>
      <w:r w:rsidRPr="002D220E">
        <w:rPr>
          <w:rFonts w:ascii="Arial" w:eastAsia="Times New Roman" w:hAnsi="Arial" w:cs="Arial"/>
          <w:color w:val="050505"/>
          <w:lang w:eastAsia="en-GB"/>
        </w:rPr>
        <w:t xml:space="preserve">There has been a good level of compliance by businesses and members of the public in Cheshire </w:t>
      </w:r>
      <w:proofErr w:type="gramStart"/>
      <w:r w:rsidRPr="002D220E">
        <w:rPr>
          <w:rFonts w:ascii="Arial" w:eastAsia="Times New Roman" w:hAnsi="Arial" w:cs="Arial"/>
          <w:color w:val="050505"/>
          <w:lang w:eastAsia="en-GB"/>
        </w:rPr>
        <w:t>East</w:t>
      </w:r>
      <w:proofErr w:type="gramEnd"/>
    </w:p>
    <w:p w14:paraId="5D5D883A" w14:textId="77777777" w:rsidR="006D3BD5" w:rsidRPr="002D220E" w:rsidRDefault="006D3BD5" w:rsidP="006D3BD5">
      <w:pPr>
        <w:shd w:val="clear" w:color="auto" w:fill="FFFFFF"/>
        <w:spacing w:after="0" w:line="240" w:lineRule="auto"/>
        <w:rPr>
          <w:rFonts w:ascii="Arial" w:eastAsia="Times New Roman" w:hAnsi="Arial" w:cs="Arial"/>
          <w:color w:val="050505"/>
          <w:lang w:eastAsia="en-GB"/>
        </w:rPr>
      </w:pPr>
    </w:p>
    <w:p w14:paraId="68401214" w14:textId="77777777" w:rsidR="006D3BD5" w:rsidRPr="002D220E" w:rsidRDefault="006D3BD5" w:rsidP="006D3BD5">
      <w:pPr>
        <w:shd w:val="clear" w:color="auto" w:fill="FFFFFF"/>
        <w:spacing w:after="0" w:line="240" w:lineRule="auto"/>
        <w:rPr>
          <w:rFonts w:ascii="Arial" w:eastAsia="Times New Roman" w:hAnsi="Arial" w:cs="Arial"/>
          <w:color w:val="050505"/>
          <w:lang w:eastAsia="en-GB"/>
        </w:rPr>
      </w:pPr>
      <w:r w:rsidRPr="002D220E">
        <w:rPr>
          <w:rFonts w:ascii="Arial" w:eastAsia="Times New Roman" w:hAnsi="Arial" w:cs="Arial"/>
          <w:color w:val="050505"/>
          <w:lang w:eastAsia="en-GB"/>
        </w:rPr>
        <w:t>Cheshire Police have continued to enforce COVID regulations with 685 Fixed Penalty Notices (FPNs) issued to people in Cheshire. Many of these fines relate to parties or gatherings involving people from more than one household. They include 126 fines issued in Crewe and 60 in Macclesfield.</w:t>
      </w:r>
    </w:p>
    <w:p w14:paraId="7D027083" w14:textId="77777777" w:rsidR="006D3BD5" w:rsidRPr="002D220E" w:rsidRDefault="006D3BD5" w:rsidP="006D3BD5">
      <w:pPr>
        <w:shd w:val="clear" w:color="auto" w:fill="FFFFFF"/>
        <w:spacing w:after="0" w:line="240" w:lineRule="auto"/>
        <w:rPr>
          <w:rFonts w:ascii="Arial" w:eastAsia="Times New Roman" w:hAnsi="Arial" w:cs="Arial"/>
          <w:color w:val="050505"/>
          <w:lang w:eastAsia="en-GB"/>
        </w:rPr>
      </w:pPr>
    </w:p>
    <w:p w14:paraId="61A35D54" w14:textId="77777777" w:rsidR="006D3BD5" w:rsidRPr="002D220E" w:rsidRDefault="006D3BD5" w:rsidP="006D3BD5">
      <w:pPr>
        <w:shd w:val="clear" w:color="auto" w:fill="FFFFFF"/>
        <w:spacing w:after="0" w:line="240" w:lineRule="auto"/>
        <w:rPr>
          <w:rFonts w:ascii="Arial" w:eastAsia="Times New Roman" w:hAnsi="Arial" w:cs="Arial"/>
          <w:b/>
          <w:bCs/>
          <w:color w:val="050505"/>
          <w:u w:val="single"/>
          <w:lang w:eastAsia="en-GB"/>
        </w:rPr>
      </w:pPr>
      <w:r w:rsidRPr="002D220E">
        <w:rPr>
          <w:rFonts w:ascii="Arial" w:eastAsia="Times New Roman" w:hAnsi="Arial" w:cs="Arial"/>
          <w:b/>
          <w:bCs/>
          <w:color w:val="050505"/>
          <w:u w:val="single"/>
          <w:lang w:eastAsia="en-GB"/>
        </w:rPr>
        <w:t xml:space="preserve">CEC distributed more food and energy vouchers ahead of February half </w:t>
      </w:r>
      <w:proofErr w:type="gramStart"/>
      <w:r w:rsidRPr="002D220E">
        <w:rPr>
          <w:rFonts w:ascii="Arial" w:eastAsia="Times New Roman" w:hAnsi="Arial" w:cs="Arial"/>
          <w:b/>
          <w:bCs/>
          <w:color w:val="050505"/>
          <w:u w:val="single"/>
          <w:lang w:eastAsia="en-GB"/>
        </w:rPr>
        <w:t>term</w:t>
      </w:r>
      <w:proofErr w:type="gramEnd"/>
    </w:p>
    <w:p w14:paraId="53405693" w14:textId="77777777" w:rsidR="006D3BD5" w:rsidRPr="002D220E" w:rsidRDefault="006D3BD5" w:rsidP="006D3BD5">
      <w:pPr>
        <w:shd w:val="clear" w:color="auto" w:fill="FFFFFF"/>
        <w:spacing w:after="0" w:line="240" w:lineRule="auto"/>
        <w:rPr>
          <w:rFonts w:ascii="Arial" w:eastAsia="Times New Roman" w:hAnsi="Arial" w:cs="Arial"/>
          <w:b/>
          <w:bCs/>
          <w:color w:val="050505"/>
          <w:u w:val="single"/>
          <w:lang w:eastAsia="en-GB"/>
        </w:rPr>
      </w:pPr>
    </w:p>
    <w:p w14:paraId="6646374B" w14:textId="77777777" w:rsidR="006D3BD5" w:rsidRPr="002D220E" w:rsidRDefault="006D3BD5" w:rsidP="006D3BD5">
      <w:pPr>
        <w:shd w:val="clear" w:color="auto" w:fill="FFFFFF"/>
        <w:spacing w:after="0" w:line="240" w:lineRule="auto"/>
        <w:rPr>
          <w:rFonts w:ascii="Arial" w:eastAsia="Times New Roman" w:hAnsi="Arial" w:cs="Arial"/>
          <w:color w:val="050505"/>
          <w:lang w:eastAsia="en-GB"/>
        </w:rPr>
      </w:pPr>
      <w:r w:rsidRPr="002D220E">
        <w:rPr>
          <w:rFonts w:ascii="Arial" w:eastAsia="Times New Roman" w:hAnsi="Arial" w:cs="Arial"/>
          <w:color w:val="050505"/>
          <w:lang w:eastAsia="en-GB"/>
        </w:rPr>
        <w:t>Cheshire East Council distributed more food and energy vouchers to vulnerable children and families ahead of the February half term.</w:t>
      </w:r>
    </w:p>
    <w:p w14:paraId="2EC415AF" w14:textId="77777777" w:rsidR="006D3BD5" w:rsidRPr="002D220E" w:rsidRDefault="006D3BD5" w:rsidP="006D3BD5">
      <w:pPr>
        <w:shd w:val="clear" w:color="auto" w:fill="FFFFFF"/>
        <w:spacing w:after="0" w:line="240" w:lineRule="auto"/>
        <w:rPr>
          <w:rFonts w:ascii="Arial" w:eastAsia="Times New Roman" w:hAnsi="Arial" w:cs="Arial"/>
          <w:color w:val="050505"/>
          <w:lang w:eastAsia="en-GB"/>
        </w:rPr>
      </w:pPr>
      <w:r w:rsidRPr="002D220E">
        <w:rPr>
          <w:rFonts w:ascii="Arial" w:eastAsia="Times New Roman" w:hAnsi="Arial" w:cs="Arial"/>
          <w:color w:val="050505"/>
          <w:lang w:eastAsia="en-GB"/>
        </w:rPr>
        <w:t xml:space="preserve">With the help of schools, colleges, early years settings and other family support services, more than 11,000 vouchers have been distributed to date, funded from Cheshire East’s share of the government’s £170 million Covid Winter Grant Scheme, which launched in December last year. </w:t>
      </w:r>
    </w:p>
    <w:p w14:paraId="3380A175" w14:textId="77777777" w:rsidR="006D3BD5" w:rsidRPr="002D220E" w:rsidRDefault="006D3BD5" w:rsidP="006D3BD5">
      <w:pPr>
        <w:shd w:val="clear" w:color="auto" w:fill="FFFFFF"/>
        <w:spacing w:after="0" w:line="240" w:lineRule="auto"/>
        <w:rPr>
          <w:rFonts w:ascii="Arial" w:eastAsia="Times New Roman" w:hAnsi="Arial" w:cs="Arial"/>
          <w:color w:val="050505"/>
          <w:lang w:eastAsia="en-GB"/>
        </w:rPr>
      </w:pPr>
      <w:hyperlink r:id="rId8" w:tgtFrame="_blank" w:history="1">
        <w:r w:rsidRPr="002D220E">
          <w:rPr>
            <w:rFonts w:ascii="Arial" w:eastAsia="Times New Roman" w:hAnsi="Arial" w:cs="Arial"/>
            <w:color w:val="0000FF"/>
            <w:u w:val="single"/>
            <w:bdr w:val="none" w:sz="0" w:space="0" w:color="auto" w:frame="1"/>
            <w:lang w:eastAsia="en-GB"/>
          </w:rPr>
          <w:t>https://www.gov.uk/.../new-winter-package-to-provide...</w:t>
        </w:r>
      </w:hyperlink>
    </w:p>
    <w:p w14:paraId="68BED8E6" w14:textId="77777777" w:rsidR="006D3BD5" w:rsidRPr="002D220E" w:rsidRDefault="006D3BD5" w:rsidP="006D3BD5">
      <w:pPr>
        <w:shd w:val="clear" w:color="auto" w:fill="FFFFFF"/>
        <w:spacing w:after="0" w:line="240" w:lineRule="auto"/>
        <w:rPr>
          <w:rFonts w:ascii="Arial" w:eastAsia="Times New Roman" w:hAnsi="Arial" w:cs="Arial"/>
          <w:color w:val="050505"/>
          <w:lang w:eastAsia="en-GB"/>
        </w:rPr>
      </w:pPr>
      <w:r w:rsidRPr="002D220E">
        <w:rPr>
          <w:rFonts w:ascii="Arial" w:eastAsia="Times New Roman" w:hAnsi="Arial" w:cs="Arial"/>
          <w:color w:val="050505"/>
          <w:lang w:eastAsia="en-GB"/>
        </w:rPr>
        <w:t>The fund, which ends on 31 March 2021, aims to support those most in need across England with the cost of food, energy, water bills and other essentials.</w:t>
      </w:r>
    </w:p>
    <w:p w14:paraId="7C93CFC2" w14:textId="77777777" w:rsidR="006D3BD5" w:rsidRPr="002D220E" w:rsidRDefault="006D3BD5" w:rsidP="006D3BD5">
      <w:pPr>
        <w:shd w:val="clear" w:color="auto" w:fill="FFFFFF"/>
        <w:spacing w:after="0" w:line="240" w:lineRule="auto"/>
        <w:rPr>
          <w:rFonts w:ascii="Arial" w:eastAsia="Times New Roman" w:hAnsi="Arial" w:cs="Arial"/>
          <w:color w:val="050505"/>
          <w:lang w:eastAsia="en-GB"/>
        </w:rPr>
      </w:pPr>
      <w:r w:rsidRPr="002D220E">
        <w:rPr>
          <w:rFonts w:ascii="Arial" w:eastAsia="Times New Roman" w:hAnsi="Arial" w:cs="Arial"/>
          <w:color w:val="050505"/>
          <w:lang w:eastAsia="en-GB"/>
        </w:rPr>
        <w:t xml:space="preserve">In addition to the vouchers, families in need are now also able to receive refurbished white goods such as cookers, fridges, washing machines and microwaves. The council recognises that for some families if, for example, their cooker stops working, they may not be able to afford to replace it. </w:t>
      </w:r>
    </w:p>
    <w:p w14:paraId="4D964E5F" w14:textId="77777777" w:rsidR="006D3BD5" w:rsidRPr="002D220E" w:rsidRDefault="006D3BD5" w:rsidP="006D3BD5">
      <w:pPr>
        <w:shd w:val="clear" w:color="auto" w:fill="FFFFFF"/>
        <w:spacing w:after="0" w:line="240" w:lineRule="auto"/>
        <w:rPr>
          <w:rFonts w:ascii="Arial" w:eastAsia="Times New Roman" w:hAnsi="Arial" w:cs="Arial"/>
          <w:color w:val="050505"/>
          <w:lang w:eastAsia="en-GB"/>
        </w:rPr>
      </w:pPr>
      <w:r w:rsidRPr="002D220E">
        <w:rPr>
          <w:rFonts w:ascii="Arial" w:eastAsia="Times New Roman" w:hAnsi="Arial" w:cs="Arial"/>
          <w:color w:val="050505"/>
          <w:lang w:eastAsia="en-GB"/>
        </w:rPr>
        <w:t xml:space="preserve">More than 9,000 vulnerable children and young people were identified by the council, including those eligible for income-related free school meals. These families received their first batch of vouchers mid-December to cover the Christmas school holidays. </w:t>
      </w:r>
    </w:p>
    <w:p w14:paraId="1A4966F5" w14:textId="77777777" w:rsidR="006D3BD5" w:rsidRPr="002D220E" w:rsidRDefault="006D3BD5" w:rsidP="006D3BD5">
      <w:pPr>
        <w:shd w:val="clear" w:color="auto" w:fill="FFFFFF"/>
        <w:spacing w:after="0" w:line="240" w:lineRule="auto"/>
        <w:rPr>
          <w:rFonts w:ascii="Arial" w:eastAsia="Times New Roman" w:hAnsi="Arial" w:cs="Arial"/>
          <w:color w:val="050505"/>
          <w:lang w:eastAsia="en-GB"/>
        </w:rPr>
      </w:pPr>
      <w:r w:rsidRPr="002D220E">
        <w:rPr>
          <w:rFonts w:ascii="Arial" w:eastAsia="Times New Roman" w:hAnsi="Arial" w:cs="Arial"/>
          <w:color w:val="050505"/>
          <w:lang w:eastAsia="en-GB"/>
        </w:rPr>
        <w:t xml:space="preserve">Children eligible for free school meals during term time have continued to be supported by schools, either by healthy food parcels or supermarket vouchers. </w:t>
      </w:r>
    </w:p>
    <w:p w14:paraId="0CFF93AF" w14:textId="77777777" w:rsidR="006D3BD5" w:rsidRPr="002D220E" w:rsidRDefault="006D3BD5" w:rsidP="006D3BD5">
      <w:pPr>
        <w:shd w:val="clear" w:color="auto" w:fill="FFFFFF"/>
        <w:spacing w:after="0" w:line="240" w:lineRule="auto"/>
        <w:rPr>
          <w:rFonts w:ascii="Arial" w:eastAsia="Times New Roman" w:hAnsi="Arial" w:cs="Arial"/>
          <w:color w:val="050505"/>
          <w:lang w:eastAsia="en-GB"/>
        </w:rPr>
      </w:pPr>
      <w:r w:rsidRPr="002D220E">
        <w:rPr>
          <w:rFonts w:ascii="Arial" w:eastAsia="Times New Roman" w:hAnsi="Arial" w:cs="Arial"/>
          <w:color w:val="050505"/>
          <w:lang w:eastAsia="en-GB"/>
        </w:rPr>
        <w:t>Vouchers were delivered, via schools and other children’s services the week before half term.</w:t>
      </w:r>
    </w:p>
    <w:p w14:paraId="43D14969" w14:textId="77777777" w:rsidR="006D3BD5" w:rsidRPr="002D220E" w:rsidRDefault="006D3BD5" w:rsidP="006D3BD5">
      <w:pPr>
        <w:shd w:val="clear" w:color="auto" w:fill="FFFFFF"/>
        <w:spacing w:after="0" w:line="240" w:lineRule="auto"/>
        <w:rPr>
          <w:rFonts w:ascii="Arial" w:eastAsia="Times New Roman" w:hAnsi="Arial" w:cs="Arial"/>
          <w:color w:val="050505"/>
          <w:lang w:eastAsia="en-GB"/>
        </w:rPr>
      </w:pPr>
      <w:r w:rsidRPr="002D220E">
        <w:rPr>
          <w:rFonts w:ascii="Arial" w:eastAsia="Times New Roman" w:hAnsi="Arial" w:cs="Arial"/>
          <w:color w:val="050505"/>
          <w:lang w:eastAsia="en-GB"/>
        </w:rPr>
        <w:t xml:space="preserve">Any families in need are asked to speak to someone they are in touch with, with such as a GP, teacher, support worker or me, who can request the vouchers on their behalf. </w:t>
      </w:r>
    </w:p>
    <w:p w14:paraId="4EFA1AC2" w14:textId="77777777" w:rsidR="006D3BD5" w:rsidRPr="002D220E" w:rsidRDefault="006D3BD5" w:rsidP="006D3BD5">
      <w:pPr>
        <w:shd w:val="clear" w:color="auto" w:fill="FFFFFF"/>
        <w:spacing w:after="0" w:line="240" w:lineRule="auto"/>
        <w:rPr>
          <w:rFonts w:ascii="Arial" w:eastAsia="Times New Roman" w:hAnsi="Arial" w:cs="Arial"/>
          <w:color w:val="050505"/>
          <w:lang w:eastAsia="en-GB"/>
        </w:rPr>
      </w:pPr>
      <w:r w:rsidRPr="002D220E">
        <w:rPr>
          <w:rFonts w:ascii="Arial" w:eastAsia="Times New Roman" w:hAnsi="Arial" w:cs="Arial"/>
          <w:color w:val="050505"/>
          <w:lang w:eastAsia="en-GB"/>
        </w:rPr>
        <w:t xml:space="preserve">For more information on the scheme, visit: </w:t>
      </w:r>
      <w:hyperlink r:id="rId9" w:tgtFrame="_blank" w:history="1">
        <w:r w:rsidRPr="002D220E">
          <w:rPr>
            <w:rFonts w:ascii="Arial" w:eastAsia="Times New Roman" w:hAnsi="Arial" w:cs="Arial"/>
            <w:color w:val="0000FF"/>
            <w:u w:val="single"/>
            <w:bdr w:val="none" w:sz="0" w:space="0" w:color="auto" w:frame="1"/>
            <w:lang w:eastAsia="en-GB"/>
          </w:rPr>
          <w:t>www.cheshireeast.gov.uk/covidwintergrant</w:t>
        </w:r>
      </w:hyperlink>
    </w:p>
    <w:p w14:paraId="6BE1679B" w14:textId="77777777" w:rsidR="006D3BD5" w:rsidRPr="002D220E" w:rsidRDefault="006D3BD5" w:rsidP="006D3BD5">
      <w:pPr>
        <w:shd w:val="clear" w:color="auto" w:fill="FFFFFF"/>
        <w:spacing w:after="0" w:line="240" w:lineRule="auto"/>
        <w:rPr>
          <w:rFonts w:ascii="Arial" w:hAnsi="Arial" w:cs="Arial"/>
          <w:b/>
          <w:bCs/>
          <w:u w:val="single"/>
        </w:rPr>
      </w:pPr>
    </w:p>
    <w:p w14:paraId="41508B10" w14:textId="77777777" w:rsidR="006D3BD5" w:rsidRPr="002D220E" w:rsidRDefault="006D3BD5" w:rsidP="006D3BD5">
      <w:pPr>
        <w:shd w:val="clear" w:color="auto" w:fill="FFFFFF"/>
        <w:spacing w:after="0" w:line="240" w:lineRule="auto"/>
        <w:rPr>
          <w:rFonts w:ascii="Arial" w:eastAsia="Times New Roman" w:hAnsi="Arial" w:cs="Arial"/>
          <w:b/>
          <w:bCs/>
          <w:color w:val="050505"/>
          <w:u w:val="single"/>
          <w:lang w:eastAsia="en-GB"/>
        </w:rPr>
      </w:pPr>
      <w:r w:rsidRPr="002D220E">
        <w:rPr>
          <w:rFonts w:ascii="Arial" w:eastAsia="Times New Roman" w:hAnsi="Arial" w:cs="Arial"/>
          <w:b/>
          <w:bCs/>
          <w:color w:val="050505"/>
          <w:u w:val="single"/>
          <w:lang w:eastAsia="en-GB"/>
        </w:rPr>
        <w:t>Royal Assent for HS2 Phase 2a</w:t>
      </w:r>
    </w:p>
    <w:p w14:paraId="49F3B210" w14:textId="77777777" w:rsidR="006D3BD5" w:rsidRPr="002D220E" w:rsidRDefault="006D3BD5" w:rsidP="006D3BD5">
      <w:pPr>
        <w:shd w:val="clear" w:color="auto" w:fill="FFFFFF"/>
        <w:spacing w:after="0" w:line="240" w:lineRule="auto"/>
        <w:rPr>
          <w:rFonts w:ascii="Arial" w:eastAsia="Times New Roman" w:hAnsi="Arial" w:cs="Arial"/>
          <w:b/>
          <w:bCs/>
          <w:color w:val="050505"/>
          <w:u w:val="single"/>
          <w:lang w:eastAsia="en-GB"/>
        </w:rPr>
      </w:pPr>
    </w:p>
    <w:p w14:paraId="2502F412" w14:textId="77777777" w:rsidR="006D3BD5" w:rsidRPr="002D220E" w:rsidRDefault="006D3BD5" w:rsidP="006D3BD5">
      <w:pPr>
        <w:shd w:val="clear" w:color="auto" w:fill="FFFFFF"/>
        <w:spacing w:after="0" w:line="240" w:lineRule="auto"/>
        <w:rPr>
          <w:rFonts w:ascii="Arial" w:eastAsia="Times New Roman" w:hAnsi="Arial" w:cs="Arial"/>
          <w:color w:val="050505"/>
          <w:lang w:eastAsia="en-GB"/>
        </w:rPr>
      </w:pPr>
      <w:r w:rsidRPr="002D220E">
        <w:rPr>
          <w:rFonts w:ascii="Arial" w:eastAsia="Times New Roman" w:hAnsi="Arial" w:cs="Arial"/>
          <w:color w:val="050505"/>
          <w:lang w:eastAsia="en-GB"/>
        </w:rPr>
        <w:t>Cheshire East Council has welcomed a significant milestone in bringing HS2 to Crewe.</w:t>
      </w:r>
    </w:p>
    <w:p w14:paraId="7D5A0B5C" w14:textId="77777777" w:rsidR="006D3BD5" w:rsidRPr="002D220E" w:rsidRDefault="006D3BD5" w:rsidP="006D3BD5">
      <w:pPr>
        <w:shd w:val="clear" w:color="auto" w:fill="FFFFFF"/>
        <w:spacing w:after="0" w:line="240" w:lineRule="auto"/>
        <w:rPr>
          <w:rFonts w:ascii="Arial" w:eastAsia="Times New Roman" w:hAnsi="Arial" w:cs="Arial"/>
          <w:color w:val="050505"/>
          <w:lang w:eastAsia="en-GB"/>
        </w:rPr>
      </w:pPr>
      <w:r w:rsidRPr="002D220E">
        <w:rPr>
          <w:rFonts w:ascii="Arial" w:eastAsia="Times New Roman" w:hAnsi="Arial" w:cs="Arial"/>
          <w:color w:val="050505"/>
          <w:lang w:eastAsia="en-GB"/>
        </w:rPr>
        <w:t xml:space="preserve">The HS2 Phase 2a Hybrid Bill was, on the </w:t>
      </w:r>
      <w:proofErr w:type="gramStart"/>
      <w:r w:rsidRPr="002D220E">
        <w:rPr>
          <w:rFonts w:ascii="Arial" w:eastAsia="Times New Roman" w:hAnsi="Arial" w:cs="Arial"/>
          <w:color w:val="050505"/>
          <w:lang w:eastAsia="en-GB"/>
        </w:rPr>
        <w:t>11</w:t>
      </w:r>
      <w:r w:rsidRPr="002D220E">
        <w:rPr>
          <w:rFonts w:ascii="Arial" w:eastAsia="Times New Roman" w:hAnsi="Arial" w:cs="Arial"/>
          <w:color w:val="050505"/>
          <w:vertAlign w:val="superscript"/>
          <w:lang w:eastAsia="en-GB"/>
        </w:rPr>
        <w:t>th</w:t>
      </w:r>
      <w:proofErr w:type="gramEnd"/>
      <w:r w:rsidRPr="002D220E">
        <w:rPr>
          <w:rFonts w:ascii="Arial" w:eastAsia="Times New Roman" w:hAnsi="Arial" w:cs="Arial"/>
          <w:color w:val="050505"/>
          <w:lang w:eastAsia="en-GB"/>
        </w:rPr>
        <w:t xml:space="preserve"> February, granted Royal Assent, which makes it law and gives the go ahead for the next part of the HS2 railway network to be built between Birmingham and Crewe (known as Phase 2a).</w:t>
      </w:r>
    </w:p>
    <w:p w14:paraId="0272CACD" w14:textId="77777777" w:rsidR="006D3BD5" w:rsidRPr="002D220E" w:rsidRDefault="006D3BD5" w:rsidP="006D3BD5">
      <w:pPr>
        <w:shd w:val="clear" w:color="auto" w:fill="FFFFFF"/>
        <w:spacing w:after="0" w:line="240" w:lineRule="auto"/>
        <w:rPr>
          <w:rFonts w:ascii="Arial" w:eastAsia="Times New Roman" w:hAnsi="Arial" w:cs="Arial"/>
          <w:color w:val="050505"/>
          <w:lang w:eastAsia="en-GB"/>
        </w:rPr>
      </w:pPr>
    </w:p>
    <w:p w14:paraId="08DAD00D" w14:textId="77777777" w:rsidR="006D3BD5" w:rsidRPr="002D220E" w:rsidRDefault="006D3BD5" w:rsidP="006D3BD5">
      <w:pPr>
        <w:shd w:val="clear" w:color="auto" w:fill="FFFFFF"/>
        <w:spacing w:after="0" w:line="240" w:lineRule="auto"/>
        <w:rPr>
          <w:rFonts w:ascii="Arial" w:eastAsia="Times New Roman" w:hAnsi="Arial" w:cs="Arial"/>
          <w:color w:val="050505"/>
          <w:lang w:eastAsia="en-GB"/>
        </w:rPr>
      </w:pPr>
      <w:r w:rsidRPr="002D220E">
        <w:rPr>
          <w:rFonts w:ascii="Arial" w:eastAsia="Times New Roman" w:hAnsi="Arial" w:cs="Arial"/>
          <w:color w:val="050505"/>
          <w:lang w:eastAsia="en-GB"/>
        </w:rPr>
        <w:t>This is a hugely important milestone and brings with it the powers and government commitment to bring high speed rail to Crewe and move to the construction phase.</w:t>
      </w:r>
    </w:p>
    <w:p w14:paraId="4D6C3154" w14:textId="77777777" w:rsidR="006D3BD5" w:rsidRPr="002D220E" w:rsidRDefault="006D3BD5" w:rsidP="006D3BD5">
      <w:pPr>
        <w:shd w:val="clear" w:color="auto" w:fill="FFFFFF"/>
        <w:spacing w:after="0" w:line="240" w:lineRule="auto"/>
        <w:rPr>
          <w:rFonts w:ascii="Arial" w:eastAsia="Times New Roman" w:hAnsi="Arial" w:cs="Arial"/>
          <w:color w:val="050505"/>
          <w:lang w:eastAsia="en-GB"/>
        </w:rPr>
      </w:pPr>
      <w:r w:rsidRPr="002D220E">
        <w:rPr>
          <w:rFonts w:ascii="Arial" w:eastAsia="Times New Roman" w:hAnsi="Arial" w:cs="Arial"/>
          <w:color w:val="050505"/>
          <w:lang w:eastAsia="en-GB"/>
        </w:rPr>
        <w:t>HS2 is a strategically important project and will drive increased business confidence to invest in Crewe.</w:t>
      </w:r>
    </w:p>
    <w:p w14:paraId="4AAD5399" w14:textId="77777777" w:rsidR="006D3BD5" w:rsidRPr="002D220E" w:rsidRDefault="006D3BD5" w:rsidP="006D3BD5">
      <w:pPr>
        <w:shd w:val="clear" w:color="auto" w:fill="FFFFFF"/>
        <w:spacing w:after="0" w:line="240" w:lineRule="auto"/>
        <w:rPr>
          <w:rFonts w:ascii="Arial" w:eastAsia="Times New Roman" w:hAnsi="Arial" w:cs="Arial"/>
          <w:color w:val="050505"/>
          <w:lang w:eastAsia="en-GB"/>
        </w:rPr>
      </w:pPr>
    </w:p>
    <w:p w14:paraId="766CFB4E" w14:textId="77777777" w:rsidR="006D3BD5" w:rsidRPr="002D220E" w:rsidRDefault="006D3BD5" w:rsidP="006D3BD5">
      <w:pPr>
        <w:shd w:val="clear" w:color="auto" w:fill="FFFFFF"/>
        <w:spacing w:after="0" w:line="240" w:lineRule="auto"/>
        <w:rPr>
          <w:rFonts w:ascii="Arial" w:eastAsia="Times New Roman" w:hAnsi="Arial" w:cs="Arial"/>
          <w:color w:val="050505"/>
          <w:lang w:eastAsia="en-GB"/>
        </w:rPr>
      </w:pPr>
      <w:r w:rsidRPr="002D220E">
        <w:rPr>
          <w:rFonts w:ascii="Arial" w:eastAsia="Times New Roman" w:hAnsi="Arial" w:cs="Arial"/>
          <w:color w:val="050505"/>
          <w:lang w:eastAsia="en-GB"/>
        </w:rPr>
        <w:t xml:space="preserve">It will create opportunities to not only enhance the town of Crewe, but also the wider borough through the jobs, </w:t>
      </w:r>
      <w:proofErr w:type="gramStart"/>
      <w:r w:rsidRPr="002D220E">
        <w:rPr>
          <w:rFonts w:ascii="Arial" w:eastAsia="Times New Roman" w:hAnsi="Arial" w:cs="Arial"/>
          <w:color w:val="050505"/>
          <w:lang w:eastAsia="en-GB"/>
        </w:rPr>
        <w:t>services</w:t>
      </w:r>
      <w:proofErr w:type="gramEnd"/>
      <w:r w:rsidRPr="002D220E">
        <w:rPr>
          <w:rFonts w:ascii="Arial" w:eastAsia="Times New Roman" w:hAnsi="Arial" w:cs="Arial"/>
          <w:color w:val="050505"/>
          <w:lang w:eastAsia="en-GB"/>
        </w:rPr>
        <w:t xml:space="preserve"> and improved opportunities it can provide.</w:t>
      </w:r>
    </w:p>
    <w:p w14:paraId="4DF1E0A9" w14:textId="77777777" w:rsidR="006D3BD5" w:rsidRPr="002D220E" w:rsidRDefault="006D3BD5" w:rsidP="006D3BD5">
      <w:pPr>
        <w:shd w:val="clear" w:color="auto" w:fill="FFFFFF"/>
        <w:spacing w:after="0" w:line="240" w:lineRule="auto"/>
        <w:rPr>
          <w:rFonts w:ascii="Arial" w:eastAsia="Times New Roman" w:hAnsi="Arial" w:cs="Arial"/>
          <w:color w:val="050505"/>
          <w:lang w:eastAsia="en-GB"/>
        </w:rPr>
      </w:pPr>
    </w:p>
    <w:p w14:paraId="5344A104" w14:textId="77777777" w:rsidR="006D3BD5" w:rsidRPr="002D220E" w:rsidRDefault="006D3BD5" w:rsidP="006D3BD5">
      <w:pPr>
        <w:shd w:val="clear" w:color="auto" w:fill="FFFFFF"/>
        <w:spacing w:after="0" w:line="240" w:lineRule="auto"/>
        <w:rPr>
          <w:rFonts w:ascii="Arial" w:eastAsia="Times New Roman" w:hAnsi="Arial" w:cs="Arial"/>
          <w:color w:val="050505"/>
          <w:lang w:eastAsia="en-GB"/>
        </w:rPr>
      </w:pPr>
      <w:r w:rsidRPr="002D220E">
        <w:rPr>
          <w:rFonts w:ascii="Arial" w:eastAsia="Times New Roman" w:hAnsi="Arial" w:cs="Arial"/>
          <w:color w:val="050505"/>
          <w:lang w:eastAsia="en-GB"/>
        </w:rPr>
        <w:t>The Bill’s passing comes as the council pushes forward with multiple projects to transform Crewe and the wider area and ensure it is ready for HS2’s arrival, including its proposals for Crewe Hub Station.</w:t>
      </w:r>
    </w:p>
    <w:p w14:paraId="0AE1E655" w14:textId="77777777" w:rsidR="006D3BD5" w:rsidRPr="002D220E" w:rsidRDefault="006D3BD5" w:rsidP="006D3BD5">
      <w:pPr>
        <w:shd w:val="clear" w:color="auto" w:fill="FFFFFF"/>
        <w:spacing w:after="0" w:line="240" w:lineRule="auto"/>
        <w:rPr>
          <w:rFonts w:ascii="Arial" w:eastAsia="Times New Roman" w:hAnsi="Arial" w:cs="Arial"/>
          <w:color w:val="050505"/>
          <w:lang w:eastAsia="en-GB"/>
        </w:rPr>
      </w:pPr>
    </w:p>
    <w:p w14:paraId="174DF01F" w14:textId="77777777" w:rsidR="006D3BD5" w:rsidRPr="002D220E" w:rsidRDefault="006D3BD5" w:rsidP="006D3BD5">
      <w:pPr>
        <w:shd w:val="clear" w:color="auto" w:fill="FFFFFF"/>
        <w:spacing w:after="0" w:line="240" w:lineRule="auto"/>
        <w:rPr>
          <w:rFonts w:ascii="Arial" w:eastAsia="Times New Roman" w:hAnsi="Arial" w:cs="Arial"/>
          <w:color w:val="050505"/>
          <w:lang w:eastAsia="en-GB"/>
        </w:rPr>
      </w:pPr>
      <w:r w:rsidRPr="002D220E">
        <w:rPr>
          <w:rFonts w:ascii="Arial" w:eastAsia="Times New Roman" w:hAnsi="Arial" w:cs="Arial"/>
          <w:color w:val="050505"/>
          <w:lang w:eastAsia="en-GB"/>
        </w:rPr>
        <w:t>CEC is continuing to progress key projects – the North West Crewe Package will start this spring to improve the local road network around Leighton Hospital, while plans for the dualling of the A500 up to Junction 16 are also well underway.</w:t>
      </w:r>
    </w:p>
    <w:p w14:paraId="2401934E" w14:textId="77777777" w:rsidR="006D3BD5" w:rsidRPr="002D220E" w:rsidRDefault="006D3BD5" w:rsidP="006D3BD5">
      <w:pPr>
        <w:shd w:val="clear" w:color="auto" w:fill="FFFFFF"/>
        <w:spacing w:after="0" w:line="240" w:lineRule="auto"/>
        <w:rPr>
          <w:rFonts w:ascii="Arial" w:eastAsia="Times New Roman" w:hAnsi="Arial" w:cs="Arial"/>
          <w:color w:val="050505"/>
          <w:lang w:eastAsia="en-GB"/>
        </w:rPr>
      </w:pPr>
      <w:r w:rsidRPr="002D220E">
        <w:rPr>
          <w:rFonts w:ascii="Arial" w:eastAsia="Times New Roman" w:hAnsi="Arial" w:cs="Arial"/>
          <w:color w:val="050505"/>
          <w:lang w:eastAsia="en-GB"/>
        </w:rPr>
        <w:t>CEC will also continue to work with HS2 Ltd on mitigation for those negatively affected by the HS2 scheme.</w:t>
      </w:r>
    </w:p>
    <w:p w14:paraId="6B7CDA18" w14:textId="77777777" w:rsidR="006D3BD5" w:rsidRPr="002D220E" w:rsidRDefault="006D3BD5" w:rsidP="006D3BD5">
      <w:pPr>
        <w:shd w:val="clear" w:color="auto" w:fill="FFFFFF"/>
        <w:spacing w:after="0" w:line="240" w:lineRule="auto"/>
        <w:rPr>
          <w:rFonts w:ascii="Arial" w:hAnsi="Arial" w:cs="Arial"/>
          <w:b/>
          <w:bCs/>
          <w:u w:val="single"/>
        </w:rPr>
      </w:pPr>
    </w:p>
    <w:p w14:paraId="2AB5D8DA" w14:textId="77777777" w:rsidR="006D3BD5" w:rsidRDefault="006D3BD5" w:rsidP="006D3BD5">
      <w:pPr>
        <w:rPr>
          <w:rFonts w:ascii="Arial" w:hAnsi="Arial" w:cs="Arial"/>
          <w:b/>
          <w:bCs/>
          <w:u w:val="single"/>
        </w:rPr>
      </w:pPr>
    </w:p>
    <w:p w14:paraId="2FC7C4DA" w14:textId="01656A90" w:rsidR="006D3BD5" w:rsidRPr="002D220E" w:rsidRDefault="006D3BD5" w:rsidP="006D3BD5">
      <w:pPr>
        <w:rPr>
          <w:rFonts w:ascii="Arial" w:hAnsi="Arial" w:cs="Arial"/>
          <w:b/>
          <w:bCs/>
          <w:u w:val="single"/>
        </w:rPr>
      </w:pPr>
      <w:r w:rsidRPr="002D220E">
        <w:rPr>
          <w:rFonts w:ascii="Arial" w:hAnsi="Arial" w:cs="Arial"/>
          <w:b/>
          <w:bCs/>
          <w:u w:val="single"/>
        </w:rPr>
        <w:lastRenderedPageBreak/>
        <w:t>Air Quality Action Plan Consultation</w:t>
      </w:r>
    </w:p>
    <w:p w14:paraId="1DD7BC09" w14:textId="77777777" w:rsidR="006D3BD5" w:rsidRPr="002D220E" w:rsidRDefault="006D3BD5" w:rsidP="006D3BD5">
      <w:pPr>
        <w:rPr>
          <w:rFonts w:ascii="Arial" w:hAnsi="Arial" w:cs="Arial"/>
        </w:rPr>
      </w:pPr>
      <w:r w:rsidRPr="002D220E">
        <w:rPr>
          <w:rFonts w:ascii="Arial" w:hAnsi="Arial" w:cs="Arial"/>
        </w:rPr>
        <w:t xml:space="preserve">Cheshire East Council has recently revoked seven Air Quality Management Areas from the borough </w:t>
      </w:r>
      <w:proofErr w:type="gramStart"/>
      <w:r w:rsidRPr="002D220E">
        <w:rPr>
          <w:rFonts w:ascii="Arial" w:hAnsi="Arial" w:cs="Arial"/>
        </w:rPr>
        <w:t>as a result of</w:t>
      </w:r>
      <w:proofErr w:type="gramEnd"/>
      <w:r w:rsidRPr="002D220E">
        <w:rPr>
          <w:rFonts w:ascii="Arial" w:hAnsi="Arial" w:cs="Arial"/>
        </w:rPr>
        <w:t xml:space="preserve"> falling pollution concentrations.</w:t>
      </w:r>
    </w:p>
    <w:p w14:paraId="78555AC4" w14:textId="77777777" w:rsidR="006D3BD5" w:rsidRPr="002D220E" w:rsidRDefault="006D3BD5" w:rsidP="006D3BD5">
      <w:pPr>
        <w:rPr>
          <w:rFonts w:ascii="Arial" w:hAnsi="Arial" w:cs="Arial"/>
        </w:rPr>
      </w:pPr>
      <w:r w:rsidRPr="002D220E">
        <w:rPr>
          <w:rFonts w:ascii="Arial" w:hAnsi="Arial" w:cs="Arial"/>
        </w:rPr>
        <w:t xml:space="preserve">The Air Quality Management Areas were introduced in response to elevated pollutant levels within small ‘hotspots’ across the borough and to help provide a focus for air quality improvement measures. As a result, the Council is now reviewing its Air Quality Action Plan and to also include two new air quality management areas that were declared in 2019 (Lewin Street, Middlewich and </w:t>
      </w:r>
      <w:proofErr w:type="spellStart"/>
      <w:r w:rsidRPr="002D220E">
        <w:rPr>
          <w:rFonts w:ascii="Arial" w:hAnsi="Arial" w:cs="Arial"/>
        </w:rPr>
        <w:t>Chelford</w:t>
      </w:r>
      <w:proofErr w:type="spellEnd"/>
      <w:r w:rsidRPr="002D220E">
        <w:rPr>
          <w:rFonts w:ascii="Arial" w:hAnsi="Arial" w:cs="Arial"/>
        </w:rPr>
        <w:t xml:space="preserve"> Road, Knutsford).</w:t>
      </w:r>
    </w:p>
    <w:p w14:paraId="7D880590" w14:textId="77777777" w:rsidR="006D3BD5" w:rsidRPr="002D220E" w:rsidRDefault="006D3BD5" w:rsidP="006D3BD5">
      <w:pPr>
        <w:rPr>
          <w:rFonts w:ascii="Arial" w:hAnsi="Arial" w:cs="Arial"/>
        </w:rPr>
      </w:pPr>
      <w:r w:rsidRPr="002D220E">
        <w:rPr>
          <w:rFonts w:ascii="Arial" w:hAnsi="Arial" w:cs="Arial"/>
        </w:rPr>
        <w:t xml:space="preserve">CEC’s priorities are to tackle vehicular emissions by applying targeted measures for the remaining Air Quality Management Areas, as well as taking a holistic/integrated approach across the whole of Cheshire East. The measures are specifically aimed at NO2 reduction; however, they will also significantly and positively help in the reduction of Particulate Matter.  The Council intends to further develop this plan through consultation with members of the public, elected </w:t>
      </w:r>
      <w:proofErr w:type="gramStart"/>
      <w:r w:rsidRPr="002D220E">
        <w:rPr>
          <w:rFonts w:ascii="Arial" w:hAnsi="Arial" w:cs="Arial"/>
        </w:rPr>
        <w:t>members</w:t>
      </w:r>
      <w:proofErr w:type="gramEnd"/>
      <w:r w:rsidRPr="002D220E">
        <w:rPr>
          <w:rFonts w:ascii="Arial" w:hAnsi="Arial" w:cs="Arial"/>
        </w:rPr>
        <w:t xml:space="preserve"> and relevant stakeholders.</w:t>
      </w:r>
    </w:p>
    <w:p w14:paraId="664A68F6" w14:textId="77777777" w:rsidR="006D3BD5" w:rsidRPr="002D220E" w:rsidRDefault="006D3BD5" w:rsidP="006D3BD5">
      <w:pPr>
        <w:rPr>
          <w:rFonts w:ascii="Arial" w:hAnsi="Arial" w:cs="Arial"/>
        </w:rPr>
      </w:pPr>
      <w:r w:rsidRPr="002D220E">
        <w:rPr>
          <w:rFonts w:ascii="Arial" w:hAnsi="Arial" w:cs="Arial"/>
        </w:rPr>
        <w:t xml:space="preserve">Consultation on the draft air quality action plan is now open and anyone interested in air quality across the borough is welcome to contribute. Details of the consultation can be found on the Council’s </w:t>
      </w:r>
      <w:hyperlink r:id="rId10" w:history="1">
        <w:r w:rsidRPr="002D220E">
          <w:rPr>
            <w:rStyle w:val="Hyperlink"/>
            <w:rFonts w:ascii="Arial" w:hAnsi="Arial" w:cs="Arial"/>
          </w:rPr>
          <w:t>website</w:t>
        </w:r>
      </w:hyperlink>
      <w:r w:rsidRPr="002D220E">
        <w:rPr>
          <w:rFonts w:ascii="Arial" w:hAnsi="Arial" w:cs="Arial"/>
        </w:rPr>
        <w:t xml:space="preserve">. </w:t>
      </w:r>
    </w:p>
    <w:p w14:paraId="4FA984C0" w14:textId="77777777" w:rsidR="006D3BD5" w:rsidRPr="002D220E" w:rsidRDefault="006D3BD5" w:rsidP="006D3BD5">
      <w:pPr>
        <w:rPr>
          <w:rFonts w:ascii="Arial" w:hAnsi="Arial" w:cs="Arial"/>
        </w:rPr>
      </w:pPr>
      <w:r w:rsidRPr="002D220E">
        <w:rPr>
          <w:rFonts w:ascii="Arial" w:hAnsi="Arial" w:cs="Arial"/>
        </w:rPr>
        <w:t>https://www.cheshireeast.gov.uk/environment/environmental_health/local_air_quality/local_air_quality.aspx</w:t>
      </w:r>
    </w:p>
    <w:p w14:paraId="35569C5B" w14:textId="77777777" w:rsidR="006D3BD5" w:rsidRPr="002D220E" w:rsidRDefault="006D3BD5" w:rsidP="006D3BD5">
      <w:pPr>
        <w:rPr>
          <w:rFonts w:ascii="Arial" w:hAnsi="Arial" w:cs="Arial"/>
        </w:rPr>
      </w:pPr>
      <w:r>
        <w:rPr>
          <w:rFonts w:ascii="Arial" w:hAnsi="Arial" w:cs="Arial"/>
        </w:rPr>
        <w:t>I</w:t>
      </w:r>
      <w:r w:rsidRPr="002D220E">
        <w:rPr>
          <w:rFonts w:ascii="Arial" w:hAnsi="Arial" w:cs="Arial"/>
        </w:rPr>
        <w:t>deas and comments</w:t>
      </w:r>
      <w:r>
        <w:rPr>
          <w:rFonts w:ascii="Arial" w:hAnsi="Arial" w:cs="Arial"/>
        </w:rPr>
        <w:t xml:space="preserve"> can be sent</w:t>
      </w:r>
      <w:r w:rsidRPr="002D220E">
        <w:rPr>
          <w:rFonts w:ascii="Arial" w:hAnsi="Arial" w:cs="Arial"/>
        </w:rPr>
        <w:t xml:space="preserve"> to </w:t>
      </w:r>
      <w:hyperlink r:id="rId11" w:tooltip="Air Quality email" w:history="1">
        <w:r w:rsidRPr="002D220E">
          <w:rPr>
            <w:rStyle w:val="Hyperlink"/>
            <w:rFonts w:ascii="Arial" w:hAnsi="Arial" w:cs="Arial"/>
          </w:rPr>
          <w:t>airquality@cheshireeast.gov.uk</w:t>
        </w:r>
      </w:hyperlink>
      <w:r w:rsidRPr="002D220E">
        <w:rPr>
          <w:rFonts w:ascii="Arial" w:hAnsi="Arial" w:cs="Arial"/>
        </w:rPr>
        <w:t> </w:t>
      </w:r>
      <w:r w:rsidRPr="002D220E">
        <w:rPr>
          <w:rFonts w:ascii="Arial" w:hAnsi="Arial" w:cs="Arial"/>
          <w:b/>
          <w:bCs/>
        </w:rPr>
        <w:t>by</w:t>
      </w:r>
      <w:r w:rsidRPr="002D220E">
        <w:rPr>
          <w:rFonts w:ascii="Arial" w:hAnsi="Arial" w:cs="Arial"/>
        </w:rPr>
        <w:t> </w:t>
      </w:r>
      <w:r w:rsidRPr="002D220E">
        <w:rPr>
          <w:rFonts w:ascii="Arial" w:hAnsi="Arial" w:cs="Arial"/>
          <w:b/>
          <w:bCs/>
        </w:rPr>
        <w:t>5pm on the 12 March 2021</w:t>
      </w:r>
      <w:r w:rsidRPr="002D220E">
        <w:rPr>
          <w:rFonts w:ascii="Arial" w:hAnsi="Arial" w:cs="Arial"/>
        </w:rPr>
        <w:t xml:space="preserve"> and where possible, these may be included in the final Action Plan. </w:t>
      </w:r>
    </w:p>
    <w:p w14:paraId="56B92A65" w14:textId="77777777" w:rsidR="006D3BD5" w:rsidRPr="002D220E" w:rsidRDefault="006D3BD5" w:rsidP="006D3BD5">
      <w:pPr>
        <w:shd w:val="clear" w:color="auto" w:fill="FFFFFF"/>
        <w:spacing w:after="0" w:line="240" w:lineRule="auto"/>
        <w:rPr>
          <w:rFonts w:ascii="Arial" w:eastAsia="Times New Roman" w:hAnsi="Arial" w:cs="Arial"/>
          <w:b/>
          <w:bCs/>
          <w:color w:val="050505"/>
          <w:u w:val="single"/>
          <w:lang w:eastAsia="en-GB"/>
        </w:rPr>
      </w:pPr>
      <w:r w:rsidRPr="002D220E">
        <w:rPr>
          <w:rFonts w:ascii="Arial" w:eastAsia="Times New Roman" w:hAnsi="Arial" w:cs="Arial"/>
          <w:b/>
          <w:bCs/>
          <w:color w:val="050505"/>
          <w:u w:val="single"/>
          <w:lang w:eastAsia="en-GB"/>
        </w:rPr>
        <w:t xml:space="preserve">Axis Academy </w:t>
      </w:r>
    </w:p>
    <w:p w14:paraId="189C4EA5" w14:textId="77777777" w:rsidR="006D3BD5" w:rsidRPr="002D220E" w:rsidRDefault="006D3BD5" w:rsidP="006D3BD5">
      <w:pPr>
        <w:shd w:val="clear" w:color="auto" w:fill="FFFFFF"/>
        <w:spacing w:after="0" w:line="240" w:lineRule="auto"/>
        <w:rPr>
          <w:rFonts w:ascii="Arial" w:eastAsia="Times New Roman" w:hAnsi="Arial" w:cs="Arial"/>
          <w:b/>
          <w:bCs/>
          <w:color w:val="050505"/>
          <w:u w:val="single"/>
          <w:lang w:eastAsia="en-GB"/>
        </w:rPr>
      </w:pPr>
    </w:p>
    <w:p w14:paraId="3F81BD46" w14:textId="77777777" w:rsidR="006D3BD5" w:rsidRPr="002D220E" w:rsidRDefault="006D3BD5" w:rsidP="006D3BD5">
      <w:pPr>
        <w:shd w:val="clear" w:color="auto" w:fill="FFFFFF"/>
        <w:spacing w:after="0" w:line="240" w:lineRule="auto"/>
        <w:rPr>
          <w:rFonts w:ascii="Arial" w:eastAsia="Times New Roman" w:hAnsi="Arial" w:cs="Arial"/>
          <w:color w:val="050505"/>
          <w:lang w:eastAsia="en-GB"/>
        </w:rPr>
      </w:pPr>
      <w:r w:rsidRPr="002D220E">
        <w:rPr>
          <w:rFonts w:ascii="Arial" w:eastAsia="Times New Roman" w:hAnsi="Arial" w:cs="Arial"/>
          <w:color w:val="050505"/>
          <w:lang w:eastAsia="en-GB"/>
        </w:rPr>
        <w:t>Cheshire East Council has announced that Axis Academy, which opened its doors in September, has now moved to a permanent location.</w:t>
      </w:r>
    </w:p>
    <w:p w14:paraId="6F46FC25" w14:textId="77777777" w:rsidR="006D3BD5" w:rsidRPr="002D220E" w:rsidRDefault="006D3BD5" w:rsidP="006D3BD5">
      <w:pPr>
        <w:shd w:val="clear" w:color="auto" w:fill="FFFFFF"/>
        <w:spacing w:after="0" w:line="240" w:lineRule="auto"/>
        <w:rPr>
          <w:rFonts w:ascii="Arial" w:eastAsia="Times New Roman" w:hAnsi="Arial" w:cs="Arial"/>
          <w:color w:val="050505"/>
          <w:lang w:eastAsia="en-GB"/>
        </w:rPr>
      </w:pPr>
    </w:p>
    <w:p w14:paraId="11440FDB" w14:textId="77777777" w:rsidR="006D3BD5" w:rsidRPr="002D220E" w:rsidRDefault="006D3BD5" w:rsidP="006D3BD5">
      <w:pPr>
        <w:shd w:val="clear" w:color="auto" w:fill="FFFFFF"/>
        <w:spacing w:after="0" w:line="240" w:lineRule="auto"/>
        <w:rPr>
          <w:rFonts w:ascii="Arial" w:eastAsia="Times New Roman" w:hAnsi="Arial" w:cs="Arial"/>
          <w:color w:val="050505"/>
          <w:lang w:eastAsia="en-GB"/>
        </w:rPr>
      </w:pPr>
      <w:r w:rsidRPr="002D220E">
        <w:rPr>
          <w:rFonts w:ascii="Arial" w:eastAsia="Times New Roman" w:hAnsi="Arial" w:cs="Arial"/>
          <w:color w:val="050505"/>
          <w:lang w:eastAsia="en-GB"/>
        </w:rPr>
        <w:t>Axis Academy is a school which supports children with an Education Health Care Plan for Social Emotional and Mental Health. It offers places to children and young people, aged four to 16 with special educational needs and disabilities (SEND).</w:t>
      </w:r>
    </w:p>
    <w:p w14:paraId="7B20F423" w14:textId="77777777" w:rsidR="006D3BD5" w:rsidRPr="002D220E" w:rsidRDefault="006D3BD5" w:rsidP="006D3BD5">
      <w:pPr>
        <w:shd w:val="clear" w:color="auto" w:fill="FFFFFF"/>
        <w:spacing w:after="0" w:line="240" w:lineRule="auto"/>
        <w:rPr>
          <w:rFonts w:ascii="Arial" w:eastAsia="Times New Roman" w:hAnsi="Arial" w:cs="Arial"/>
          <w:color w:val="050505"/>
          <w:lang w:eastAsia="en-GB"/>
        </w:rPr>
      </w:pPr>
    </w:p>
    <w:p w14:paraId="3A42C9AB" w14:textId="77777777" w:rsidR="006D3BD5" w:rsidRPr="002D220E" w:rsidRDefault="006D3BD5" w:rsidP="006D3BD5">
      <w:pPr>
        <w:shd w:val="clear" w:color="auto" w:fill="FFFFFF"/>
        <w:spacing w:after="0" w:line="240" w:lineRule="auto"/>
        <w:rPr>
          <w:rFonts w:ascii="Arial" w:eastAsia="Times New Roman" w:hAnsi="Arial" w:cs="Arial"/>
          <w:color w:val="050505"/>
          <w:lang w:eastAsia="en-GB"/>
        </w:rPr>
      </w:pPr>
      <w:r w:rsidRPr="002D220E">
        <w:rPr>
          <w:rFonts w:ascii="Arial" w:eastAsia="Times New Roman" w:hAnsi="Arial" w:cs="Arial"/>
          <w:color w:val="050505"/>
          <w:lang w:eastAsia="en-GB"/>
        </w:rPr>
        <w:t xml:space="preserve">The school had been teaching children temporarily from The Stables on </w:t>
      </w:r>
      <w:proofErr w:type="spellStart"/>
      <w:r w:rsidRPr="002D220E">
        <w:rPr>
          <w:rFonts w:ascii="Arial" w:eastAsia="Times New Roman" w:hAnsi="Arial" w:cs="Arial"/>
          <w:color w:val="050505"/>
          <w:lang w:eastAsia="en-GB"/>
        </w:rPr>
        <w:t>Warmingham</w:t>
      </w:r>
      <w:proofErr w:type="spellEnd"/>
      <w:r w:rsidRPr="002D220E">
        <w:rPr>
          <w:rFonts w:ascii="Arial" w:eastAsia="Times New Roman" w:hAnsi="Arial" w:cs="Arial"/>
          <w:color w:val="050505"/>
          <w:lang w:eastAsia="en-GB"/>
        </w:rPr>
        <w:t xml:space="preserve"> Road in Crewe but has now moved to its permanent base at </w:t>
      </w:r>
      <w:proofErr w:type="spellStart"/>
      <w:r w:rsidRPr="002D220E">
        <w:rPr>
          <w:rFonts w:ascii="Arial" w:eastAsia="Times New Roman" w:hAnsi="Arial" w:cs="Arial"/>
          <w:color w:val="050505"/>
          <w:lang w:eastAsia="en-GB"/>
        </w:rPr>
        <w:t>Lodgefields</w:t>
      </w:r>
      <w:proofErr w:type="spellEnd"/>
      <w:r w:rsidRPr="002D220E">
        <w:rPr>
          <w:rFonts w:ascii="Arial" w:eastAsia="Times New Roman" w:hAnsi="Arial" w:cs="Arial"/>
          <w:color w:val="050505"/>
          <w:lang w:eastAsia="en-GB"/>
        </w:rPr>
        <w:t xml:space="preserve"> Drive, Crewe.</w:t>
      </w:r>
    </w:p>
    <w:p w14:paraId="2F3F6EC7" w14:textId="77777777" w:rsidR="006D3BD5" w:rsidRPr="002D220E" w:rsidRDefault="006D3BD5" w:rsidP="006D3BD5">
      <w:pPr>
        <w:shd w:val="clear" w:color="auto" w:fill="FFFFFF"/>
        <w:spacing w:after="0" w:line="240" w:lineRule="auto"/>
        <w:rPr>
          <w:rFonts w:ascii="Arial" w:eastAsia="Times New Roman" w:hAnsi="Arial" w:cs="Arial"/>
          <w:color w:val="050505"/>
          <w:lang w:eastAsia="en-GB"/>
        </w:rPr>
      </w:pPr>
    </w:p>
    <w:p w14:paraId="2F8990FA" w14:textId="77777777" w:rsidR="006D3BD5" w:rsidRPr="002D220E" w:rsidRDefault="006D3BD5" w:rsidP="006D3BD5">
      <w:pPr>
        <w:shd w:val="clear" w:color="auto" w:fill="FFFFFF"/>
        <w:spacing w:after="0" w:line="240" w:lineRule="auto"/>
        <w:rPr>
          <w:rFonts w:ascii="Arial" w:eastAsia="Times New Roman" w:hAnsi="Arial" w:cs="Arial"/>
          <w:color w:val="050505"/>
          <w:lang w:eastAsia="en-GB"/>
        </w:rPr>
      </w:pPr>
      <w:r w:rsidRPr="002D220E">
        <w:rPr>
          <w:rFonts w:ascii="Arial" w:eastAsia="Times New Roman" w:hAnsi="Arial" w:cs="Arial"/>
          <w:color w:val="050505"/>
          <w:lang w:eastAsia="en-GB"/>
        </w:rPr>
        <w:t xml:space="preserve">The need for more special schools in Cheshire East was established as part of a structured programme to increase places for children and young people with SEND. The detailed plan, agreed in 2017, recognised that many pupils with SEND had </w:t>
      </w:r>
      <w:proofErr w:type="gramStart"/>
      <w:r w:rsidRPr="002D220E">
        <w:rPr>
          <w:rFonts w:ascii="Arial" w:eastAsia="Times New Roman" w:hAnsi="Arial" w:cs="Arial"/>
          <w:color w:val="050505"/>
          <w:lang w:eastAsia="en-GB"/>
        </w:rPr>
        <w:t>very long</w:t>
      </w:r>
      <w:proofErr w:type="gramEnd"/>
      <w:r w:rsidRPr="002D220E">
        <w:rPr>
          <w:rFonts w:ascii="Arial" w:eastAsia="Times New Roman" w:hAnsi="Arial" w:cs="Arial"/>
          <w:color w:val="050505"/>
          <w:lang w:eastAsia="en-GB"/>
        </w:rPr>
        <w:t xml:space="preserve"> journeys to and from school, with one in five travelling more than 45 minutes each way and many educated outside of the borough.</w:t>
      </w:r>
    </w:p>
    <w:p w14:paraId="4B8B81A3" w14:textId="77777777" w:rsidR="006D3BD5" w:rsidRPr="002D220E" w:rsidRDefault="006D3BD5" w:rsidP="006D3BD5">
      <w:pPr>
        <w:shd w:val="clear" w:color="auto" w:fill="FFFFFF"/>
        <w:spacing w:after="0" w:line="240" w:lineRule="auto"/>
        <w:rPr>
          <w:rFonts w:ascii="Arial" w:eastAsia="Times New Roman" w:hAnsi="Arial" w:cs="Arial"/>
          <w:color w:val="050505"/>
          <w:lang w:eastAsia="en-GB"/>
        </w:rPr>
      </w:pPr>
      <w:r w:rsidRPr="002D220E">
        <w:rPr>
          <w:rFonts w:ascii="Arial" w:eastAsia="Times New Roman" w:hAnsi="Arial" w:cs="Arial"/>
          <w:color w:val="050505"/>
          <w:lang w:eastAsia="en-GB"/>
        </w:rPr>
        <w:t xml:space="preserve"> </w:t>
      </w:r>
    </w:p>
    <w:p w14:paraId="41F93A9C" w14:textId="77777777" w:rsidR="006D3BD5" w:rsidRPr="002D220E" w:rsidRDefault="006D3BD5" w:rsidP="006D3BD5">
      <w:pPr>
        <w:shd w:val="clear" w:color="auto" w:fill="FFFFFF"/>
        <w:spacing w:after="0" w:line="240" w:lineRule="auto"/>
        <w:rPr>
          <w:rFonts w:ascii="Arial" w:eastAsia="Times New Roman" w:hAnsi="Arial" w:cs="Arial"/>
          <w:color w:val="050505"/>
          <w:lang w:eastAsia="en-GB"/>
        </w:rPr>
      </w:pPr>
      <w:r w:rsidRPr="002D220E">
        <w:rPr>
          <w:rFonts w:ascii="Arial" w:eastAsia="Times New Roman" w:hAnsi="Arial" w:cs="Arial"/>
          <w:color w:val="050505"/>
          <w:lang w:eastAsia="en-GB"/>
        </w:rPr>
        <w:t>The last four years has seen considerable capital investment in Cheshire East schools to increase both the number of places for children and young people with SEND, but also to improve support and resources in mainstream schools.</w:t>
      </w:r>
    </w:p>
    <w:p w14:paraId="114A37D5" w14:textId="77777777" w:rsidR="006D3BD5" w:rsidRPr="002D220E" w:rsidRDefault="006D3BD5" w:rsidP="006D3BD5">
      <w:pPr>
        <w:shd w:val="clear" w:color="auto" w:fill="FFFFFF"/>
        <w:spacing w:after="0" w:line="240" w:lineRule="auto"/>
        <w:rPr>
          <w:rFonts w:ascii="Arial" w:eastAsia="Times New Roman" w:hAnsi="Arial" w:cs="Arial"/>
          <w:color w:val="050505"/>
          <w:lang w:eastAsia="en-GB"/>
        </w:rPr>
      </w:pPr>
      <w:r w:rsidRPr="002D220E">
        <w:rPr>
          <w:rFonts w:ascii="Arial" w:eastAsia="Times New Roman" w:hAnsi="Arial" w:cs="Arial"/>
          <w:color w:val="050505"/>
          <w:lang w:eastAsia="en-GB"/>
        </w:rPr>
        <w:t xml:space="preserve"> </w:t>
      </w:r>
    </w:p>
    <w:p w14:paraId="674CB2F4" w14:textId="77777777" w:rsidR="006D3BD5" w:rsidRPr="002D220E" w:rsidRDefault="006D3BD5" w:rsidP="006D3BD5">
      <w:pPr>
        <w:shd w:val="clear" w:color="auto" w:fill="FFFFFF"/>
        <w:spacing w:after="0" w:line="240" w:lineRule="auto"/>
        <w:rPr>
          <w:rFonts w:ascii="Arial" w:eastAsia="Times New Roman" w:hAnsi="Arial" w:cs="Arial"/>
          <w:color w:val="050505"/>
          <w:lang w:eastAsia="en-GB"/>
        </w:rPr>
      </w:pPr>
      <w:r w:rsidRPr="002D220E">
        <w:rPr>
          <w:rFonts w:ascii="Arial" w:eastAsia="Times New Roman" w:hAnsi="Arial" w:cs="Arial"/>
          <w:color w:val="050505"/>
          <w:lang w:eastAsia="en-GB"/>
        </w:rPr>
        <w:t>Axis Academy is run by the Youth Engagement Schools Trust opened on Tuesday 1 September, initially to 32 students, increasing to 48 by next year. The school will focus on providing education to young people with mental health needs, supporting all areas from personal wellbeing to academic success.</w:t>
      </w:r>
    </w:p>
    <w:p w14:paraId="047A2CE9" w14:textId="77777777" w:rsidR="006D3BD5" w:rsidRPr="002D220E" w:rsidRDefault="006D3BD5" w:rsidP="006D3BD5">
      <w:pPr>
        <w:shd w:val="clear" w:color="auto" w:fill="FFFFFF"/>
        <w:spacing w:after="0" w:line="240" w:lineRule="auto"/>
        <w:rPr>
          <w:rFonts w:ascii="Arial" w:eastAsia="Times New Roman" w:hAnsi="Arial" w:cs="Arial"/>
          <w:color w:val="050505"/>
          <w:lang w:eastAsia="en-GB"/>
        </w:rPr>
      </w:pPr>
      <w:r w:rsidRPr="002D220E">
        <w:rPr>
          <w:rFonts w:ascii="Arial" w:eastAsia="Times New Roman" w:hAnsi="Arial" w:cs="Arial"/>
          <w:color w:val="050505"/>
          <w:lang w:eastAsia="en-GB"/>
        </w:rPr>
        <w:t xml:space="preserve"> </w:t>
      </w:r>
    </w:p>
    <w:p w14:paraId="5E199A32" w14:textId="77777777" w:rsidR="006D3BD5" w:rsidRPr="002D220E" w:rsidRDefault="006D3BD5" w:rsidP="006D3BD5">
      <w:pPr>
        <w:shd w:val="clear" w:color="auto" w:fill="FFFFFF"/>
        <w:spacing w:after="0" w:line="240" w:lineRule="auto"/>
        <w:rPr>
          <w:rFonts w:ascii="Arial" w:eastAsia="Times New Roman" w:hAnsi="Arial" w:cs="Arial"/>
          <w:color w:val="050505"/>
          <w:lang w:eastAsia="en-GB"/>
        </w:rPr>
      </w:pPr>
      <w:r w:rsidRPr="002D220E">
        <w:rPr>
          <w:rFonts w:ascii="Arial" w:eastAsia="Times New Roman" w:hAnsi="Arial" w:cs="Arial"/>
          <w:color w:val="050505"/>
          <w:lang w:eastAsia="en-GB"/>
        </w:rPr>
        <w:t>The school will provide opportunities for students out of education or those who are not coping within the mainstream setting. It has been launched with the aim to reconnect students who have become detached from their education, and in some cases, purpose in life.</w:t>
      </w:r>
    </w:p>
    <w:p w14:paraId="173D48CF" w14:textId="77777777" w:rsidR="006D3BD5" w:rsidRPr="002D220E" w:rsidRDefault="006D3BD5" w:rsidP="006D3BD5">
      <w:pPr>
        <w:shd w:val="clear" w:color="auto" w:fill="FFFFFF"/>
        <w:spacing w:after="0" w:line="240" w:lineRule="auto"/>
        <w:rPr>
          <w:rFonts w:ascii="Arial" w:eastAsia="Times New Roman" w:hAnsi="Arial" w:cs="Arial"/>
          <w:color w:val="050505"/>
          <w:lang w:eastAsia="en-GB"/>
        </w:rPr>
      </w:pPr>
    </w:p>
    <w:p w14:paraId="251EDC1B" w14:textId="77777777" w:rsidR="006D3BD5" w:rsidRPr="002D220E" w:rsidRDefault="006D3BD5" w:rsidP="006D3BD5">
      <w:pPr>
        <w:shd w:val="clear" w:color="auto" w:fill="FFFFFF"/>
        <w:spacing w:after="0" w:line="240" w:lineRule="auto"/>
        <w:rPr>
          <w:rFonts w:ascii="Arial" w:eastAsia="Times New Roman" w:hAnsi="Arial" w:cs="Arial"/>
          <w:color w:val="0000FF"/>
          <w:u w:val="single"/>
          <w:bdr w:val="none" w:sz="0" w:space="0" w:color="auto" w:frame="1"/>
          <w:lang w:eastAsia="en-GB"/>
        </w:rPr>
      </w:pPr>
      <w:r w:rsidRPr="002D220E">
        <w:rPr>
          <w:rFonts w:ascii="Arial" w:eastAsia="Times New Roman" w:hAnsi="Arial" w:cs="Arial"/>
          <w:color w:val="050505"/>
          <w:lang w:eastAsia="en-GB"/>
        </w:rPr>
        <w:t xml:space="preserve">More information on The Axis Academy can be found at </w:t>
      </w:r>
      <w:hyperlink r:id="rId12" w:tgtFrame="_blank" w:history="1">
        <w:r w:rsidRPr="002D220E">
          <w:rPr>
            <w:rFonts w:ascii="Arial" w:eastAsia="Times New Roman" w:hAnsi="Arial" w:cs="Arial"/>
            <w:color w:val="0000FF"/>
            <w:u w:val="single"/>
            <w:bdr w:val="none" w:sz="0" w:space="0" w:color="auto" w:frame="1"/>
            <w:lang w:eastAsia="en-GB"/>
          </w:rPr>
          <w:t>www.theaxisacademy.org</w:t>
        </w:r>
      </w:hyperlink>
    </w:p>
    <w:p w14:paraId="2BEEC669" w14:textId="77777777" w:rsidR="006D3BD5" w:rsidRPr="002D220E" w:rsidRDefault="006D3BD5" w:rsidP="006D3BD5">
      <w:pPr>
        <w:shd w:val="clear" w:color="auto" w:fill="FFFFFF"/>
        <w:spacing w:after="0" w:line="240" w:lineRule="auto"/>
        <w:rPr>
          <w:rFonts w:ascii="Arial" w:eastAsia="Times New Roman" w:hAnsi="Arial" w:cs="Arial"/>
          <w:color w:val="0000FF"/>
          <w:u w:val="single"/>
          <w:bdr w:val="none" w:sz="0" w:space="0" w:color="auto" w:frame="1"/>
          <w:lang w:eastAsia="en-GB"/>
        </w:rPr>
      </w:pPr>
    </w:p>
    <w:p w14:paraId="56630AC3" w14:textId="77777777" w:rsidR="002558E5" w:rsidRDefault="002558E5" w:rsidP="006D3BD5">
      <w:pPr>
        <w:shd w:val="clear" w:color="auto" w:fill="FFFFFF"/>
        <w:spacing w:after="0" w:line="240" w:lineRule="auto"/>
        <w:rPr>
          <w:rFonts w:ascii="Arial" w:eastAsia="Times New Roman" w:hAnsi="Arial" w:cs="Arial"/>
          <w:b/>
          <w:bCs/>
          <w:u w:val="single"/>
        </w:rPr>
      </w:pPr>
    </w:p>
    <w:p w14:paraId="023E7261" w14:textId="1F9FF412" w:rsidR="006D3BD5" w:rsidRPr="002D220E" w:rsidRDefault="006D3BD5" w:rsidP="006D3BD5">
      <w:pPr>
        <w:shd w:val="clear" w:color="auto" w:fill="FFFFFF"/>
        <w:spacing w:after="0" w:line="240" w:lineRule="auto"/>
        <w:rPr>
          <w:rFonts w:ascii="Arial" w:eastAsia="Times New Roman" w:hAnsi="Arial" w:cs="Arial"/>
        </w:rPr>
      </w:pPr>
      <w:r w:rsidRPr="002D220E">
        <w:rPr>
          <w:rFonts w:ascii="Arial" w:eastAsia="Times New Roman" w:hAnsi="Arial" w:cs="Arial"/>
          <w:b/>
          <w:bCs/>
          <w:u w:val="single"/>
        </w:rPr>
        <w:lastRenderedPageBreak/>
        <w:t>CEC’s budget and strategic priorities for the next four years have now been approved.</w:t>
      </w:r>
      <w:r w:rsidRPr="002D220E">
        <w:rPr>
          <w:rFonts w:ascii="Arial" w:eastAsia="Times New Roman" w:hAnsi="Arial" w:cs="Arial"/>
          <w:b/>
          <w:bCs/>
          <w:u w:val="single"/>
        </w:rPr>
        <w:br/>
      </w:r>
      <w:r w:rsidRPr="002D220E">
        <w:rPr>
          <w:rFonts w:ascii="Arial" w:eastAsia="Times New Roman" w:hAnsi="Arial" w:cs="Arial"/>
          <w:b/>
          <w:bCs/>
          <w:u w:val="single"/>
        </w:rPr>
        <w:br/>
      </w:r>
      <w:r w:rsidRPr="002D220E">
        <w:rPr>
          <w:rFonts w:ascii="Arial" w:eastAsia="Times New Roman" w:hAnsi="Arial" w:cs="Arial"/>
        </w:rPr>
        <w:t>The medium-term financial strategy (MTFS) and corporate plan for 2021-25 were approved at full council on Wednesday 17 February.</w:t>
      </w:r>
      <w:r w:rsidRPr="002D220E">
        <w:rPr>
          <w:rFonts w:ascii="Arial" w:eastAsia="Times New Roman" w:hAnsi="Arial" w:cs="Arial"/>
        </w:rPr>
        <w:br/>
      </w:r>
      <w:r w:rsidRPr="002D220E">
        <w:rPr>
          <w:rFonts w:ascii="Arial" w:eastAsia="Times New Roman" w:hAnsi="Arial" w:cs="Arial"/>
        </w:rPr>
        <w:br/>
        <w:t>These key strategic documents set out the Council’s plans for spending and income, and the priorities for service delivery and investment over the next four years.</w:t>
      </w:r>
      <w:r w:rsidRPr="002D220E">
        <w:rPr>
          <w:rFonts w:ascii="Arial" w:eastAsia="Times New Roman" w:hAnsi="Arial" w:cs="Arial"/>
        </w:rPr>
        <w:br/>
      </w:r>
      <w:r w:rsidRPr="002D220E">
        <w:rPr>
          <w:rFonts w:ascii="Arial" w:eastAsia="Times New Roman" w:hAnsi="Arial" w:cs="Arial"/>
        </w:rPr>
        <w:br/>
        <w:t>This is the first time that the council has set out and agreed a budget for a four-year period, matching the lifetime of its corporate plan.</w:t>
      </w:r>
      <w:r w:rsidRPr="002D220E">
        <w:rPr>
          <w:rFonts w:ascii="Arial" w:eastAsia="Times New Roman" w:hAnsi="Arial" w:cs="Arial"/>
        </w:rPr>
        <w:br/>
      </w:r>
      <w:r w:rsidRPr="002D220E">
        <w:rPr>
          <w:rFonts w:ascii="Arial" w:eastAsia="Times New Roman" w:hAnsi="Arial" w:cs="Arial"/>
        </w:rPr>
        <w:br/>
        <w:t xml:space="preserve">Both documents were developed following extensive consultation with staff, public and stakeholders. </w:t>
      </w:r>
      <w:r w:rsidRPr="002D220E">
        <w:rPr>
          <w:rFonts w:ascii="Arial" w:eastAsia="Times New Roman" w:hAnsi="Arial" w:cs="Arial"/>
        </w:rPr>
        <w:br/>
      </w:r>
      <w:r w:rsidRPr="002D220E">
        <w:rPr>
          <w:rFonts w:ascii="Arial" w:eastAsia="Times New Roman" w:hAnsi="Arial" w:cs="Arial"/>
        </w:rPr>
        <w:br/>
        <w:t>Th</w:t>
      </w:r>
      <w:r>
        <w:rPr>
          <w:rFonts w:ascii="Arial" w:eastAsia="Times New Roman" w:hAnsi="Arial" w:cs="Arial"/>
        </w:rPr>
        <w:t>e</w:t>
      </w:r>
      <w:r w:rsidRPr="002D220E">
        <w:rPr>
          <w:rFonts w:ascii="Arial" w:eastAsia="Times New Roman" w:hAnsi="Arial" w:cs="Arial"/>
        </w:rPr>
        <w:t xml:space="preserve"> new corporate plan sets out </w:t>
      </w:r>
      <w:r>
        <w:rPr>
          <w:rFonts w:ascii="Arial" w:eastAsia="Times New Roman" w:hAnsi="Arial" w:cs="Arial"/>
        </w:rPr>
        <w:t xml:space="preserve">CEC’s </w:t>
      </w:r>
      <w:r w:rsidRPr="002D220E">
        <w:rPr>
          <w:rFonts w:ascii="Arial" w:eastAsia="Times New Roman" w:hAnsi="Arial" w:cs="Arial"/>
        </w:rPr>
        <w:t>new vision and priorities</w:t>
      </w:r>
      <w:r>
        <w:rPr>
          <w:rFonts w:ascii="Arial" w:eastAsia="Times New Roman" w:hAnsi="Arial" w:cs="Arial"/>
        </w:rPr>
        <w:t xml:space="preserve"> though it is rather short on measurable targets</w:t>
      </w:r>
      <w:r w:rsidRPr="002D220E">
        <w:rPr>
          <w:rFonts w:ascii="Arial" w:eastAsia="Times New Roman" w:hAnsi="Arial" w:cs="Arial"/>
        </w:rPr>
        <w:t xml:space="preserve">. It will shape the work </w:t>
      </w:r>
      <w:r>
        <w:rPr>
          <w:rFonts w:ascii="Arial" w:eastAsia="Times New Roman" w:hAnsi="Arial" w:cs="Arial"/>
        </w:rPr>
        <w:t>the Council</w:t>
      </w:r>
      <w:r w:rsidRPr="002D220E">
        <w:rPr>
          <w:rFonts w:ascii="Arial" w:eastAsia="Times New Roman" w:hAnsi="Arial" w:cs="Arial"/>
        </w:rPr>
        <w:t xml:space="preserve"> do</w:t>
      </w:r>
      <w:r>
        <w:rPr>
          <w:rFonts w:ascii="Arial" w:eastAsia="Times New Roman" w:hAnsi="Arial" w:cs="Arial"/>
        </w:rPr>
        <w:t>es</w:t>
      </w:r>
      <w:r w:rsidRPr="002D220E">
        <w:rPr>
          <w:rFonts w:ascii="Arial" w:eastAsia="Times New Roman" w:hAnsi="Arial" w:cs="Arial"/>
        </w:rPr>
        <w:t xml:space="preserve"> and the changes </w:t>
      </w:r>
      <w:r>
        <w:rPr>
          <w:rFonts w:ascii="Arial" w:eastAsia="Times New Roman" w:hAnsi="Arial" w:cs="Arial"/>
        </w:rPr>
        <w:t>it</w:t>
      </w:r>
      <w:r w:rsidRPr="002D220E">
        <w:rPr>
          <w:rFonts w:ascii="Arial" w:eastAsia="Times New Roman" w:hAnsi="Arial" w:cs="Arial"/>
        </w:rPr>
        <w:t xml:space="preserve"> will make over the next four years.</w:t>
      </w:r>
      <w:r w:rsidRPr="002D220E">
        <w:rPr>
          <w:rFonts w:ascii="Arial" w:eastAsia="Times New Roman" w:hAnsi="Arial" w:cs="Arial"/>
        </w:rPr>
        <w:br/>
      </w:r>
      <w:r w:rsidRPr="002D220E">
        <w:rPr>
          <w:rFonts w:ascii="Arial" w:eastAsia="Times New Roman" w:hAnsi="Arial" w:cs="Arial"/>
        </w:rPr>
        <w:br/>
        <w:t>The work programmes of committees under the new committee system of decision-making for the council, (set to come into force on 12 May,) will be shaped by the plan, as will its business plans.</w:t>
      </w:r>
    </w:p>
    <w:p w14:paraId="30B6AA9D" w14:textId="77777777" w:rsidR="006D3BD5" w:rsidRPr="002D220E" w:rsidRDefault="006D3BD5" w:rsidP="006D3BD5">
      <w:pPr>
        <w:shd w:val="clear" w:color="auto" w:fill="FFFFFF"/>
        <w:spacing w:after="0" w:line="240" w:lineRule="auto"/>
        <w:rPr>
          <w:rFonts w:ascii="Arial" w:eastAsia="Times New Roman" w:hAnsi="Arial" w:cs="Arial"/>
        </w:rPr>
      </w:pPr>
    </w:p>
    <w:p w14:paraId="6ABC056D" w14:textId="77777777" w:rsidR="006D3BD5" w:rsidRPr="002D220E" w:rsidRDefault="006D3BD5" w:rsidP="006D3BD5">
      <w:pPr>
        <w:shd w:val="clear" w:color="auto" w:fill="FFFFFF"/>
        <w:spacing w:after="0" w:line="240" w:lineRule="auto"/>
        <w:rPr>
          <w:rFonts w:ascii="Arial" w:eastAsia="Times New Roman" w:hAnsi="Arial" w:cs="Arial"/>
        </w:rPr>
      </w:pPr>
      <w:r w:rsidRPr="002D220E">
        <w:rPr>
          <w:rFonts w:ascii="Arial" w:eastAsia="Times New Roman" w:hAnsi="Arial" w:cs="Arial"/>
          <w:b/>
          <w:bCs/>
          <w:u w:val="single"/>
        </w:rPr>
        <w:t>Ward Budgets</w:t>
      </w:r>
    </w:p>
    <w:p w14:paraId="4A2926E0" w14:textId="77777777" w:rsidR="006D3BD5" w:rsidRPr="002D220E" w:rsidRDefault="006D3BD5" w:rsidP="006D3BD5">
      <w:pPr>
        <w:shd w:val="clear" w:color="auto" w:fill="FFFFFF"/>
        <w:spacing w:after="0" w:line="240" w:lineRule="auto"/>
        <w:rPr>
          <w:rFonts w:ascii="Arial" w:eastAsia="Times New Roman" w:hAnsi="Arial" w:cs="Arial"/>
        </w:rPr>
      </w:pPr>
    </w:p>
    <w:p w14:paraId="27C53804" w14:textId="77777777" w:rsidR="006D3BD5" w:rsidRPr="002D220E" w:rsidRDefault="006D3BD5" w:rsidP="006D3BD5">
      <w:pPr>
        <w:shd w:val="clear" w:color="auto" w:fill="FFFFFF"/>
        <w:spacing w:after="0" w:line="240" w:lineRule="auto"/>
        <w:rPr>
          <w:rFonts w:ascii="Arial" w:eastAsia="Times New Roman" w:hAnsi="Arial" w:cs="Arial"/>
          <w:color w:val="050505"/>
          <w:lang w:eastAsia="en-GB"/>
        </w:rPr>
      </w:pPr>
      <w:r w:rsidRPr="002D220E">
        <w:rPr>
          <w:rFonts w:ascii="Arial" w:eastAsia="Times New Roman" w:hAnsi="Arial" w:cs="Arial"/>
          <w:color w:val="050505"/>
          <w:lang w:eastAsia="en-GB"/>
        </w:rPr>
        <w:t>A Local Government Association Corporate Peer Challenge at Cheshire East Council was undertaken early last year.</w:t>
      </w:r>
    </w:p>
    <w:p w14:paraId="5402C6B8" w14:textId="77777777" w:rsidR="006D3BD5" w:rsidRPr="002D220E" w:rsidRDefault="006D3BD5" w:rsidP="006D3BD5">
      <w:pPr>
        <w:shd w:val="clear" w:color="auto" w:fill="FFFFFF"/>
        <w:spacing w:after="0" w:line="240" w:lineRule="auto"/>
        <w:rPr>
          <w:rFonts w:ascii="Arial" w:eastAsia="Times New Roman" w:hAnsi="Arial" w:cs="Arial"/>
          <w:color w:val="050505"/>
          <w:lang w:eastAsia="en-GB"/>
        </w:rPr>
      </w:pPr>
      <w:r w:rsidRPr="002D220E">
        <w:rPr>
          <w:rFonts w:ascii="Arial" w:eastAsia="Times New Roman" w:hAnsi="Arial" w:cs="Arial"/>
          <w:color w:val="050505"/>
          <w:lang w:eastAsia="en-GB"/>
        </w:rPr>
        <w:t xml:space="preserve">The review highlighted that consideration be given to setting-up devolved ward member budgets. </w:t>
      </w:r>
    </w:p>
    <w:p w14:paraId="098E75CF" w14:textId="77777777" w:rsidR="006D3BD5" w:rsidRPr="002D220E" w:rsidRDefault="006D3BD5" w:rsidP="006D3BD5">
      <w:pPr>
        <w:shd w:val="clear" w:color="auto" w:fill="FFFFFF"/>
        <w:spacing w:after="0" w:line="240" w:lineRule="auto"/>
        <w:rPr>
          <w:rFonts w:ascii="Arial" w:eastAsia="Times New Roman" w:hAnsi="Arial" w:cs="Arial"/>
          <w:color w:val="050505"/>
          <w:lang w:eastAsia="en-GB"/>
        </w:rPr>
      </w:pPr>
      <w:r w:rsidRPr="002D220E">
        <w:rPr>
          <w:rFonts w:ascii="Arial" w:eastAsia="Times New Roman" w:hAnsi="Arial" w:cs="Arial"/>
          <w:color w:val="050505"/>
          <w:lang w:eastAsia="en-GB"/>
        </w:rPr>
        <w:t>Amendment:</w:t>
      </w:r>
    </w:p>
    <w:p w14:paraId="394A4E6E" w14:textId="77777777" w:rsidR="006D3BD5" w:rsidRPr="002D220E" w:rsidRDefault="006D3BD5" w:rsidP="006D3BD5">
      <w:pPr>
        <w:shd w:val="clear" w:color="auto" w:fill="FFFFFF"/>
        <w:spacing w:after="0" w:line="240" w:lineRule="auto"/>
        <w:rPr>
          <w:rFonts w:ascii="Arial" w:eastAsia="Times New Roman" w:hAnsi="Arial" w:cs="Arial"/>
          <w:color w:val="050505"/>
          <w:lang w:eastAsia="en-GB"/>
        </w:rPr>
      </w:pPr>
      <w:r w:rsidRPr="002D220E">
        <w:rPr>
          <w:rFonts w:ascii="Arial" w:eastAsia="Times New Roman" w:hAnsi="Arial" w:cs="Arial"/>
          <w:color w:val="050505"/>
          <w:lang w:eastAsia="en-GB"/>
        </w:rPr>
        <w:t>To start the initiative for devolved ward budgets it is recommended that:</w:t>
      </w:r>
    </w:p>
    <w:p w14:paraId="72AFAFB2" w14:textId="77777777" w:rsidR="006D3BD5" w:rsidRPr="002D220E" w:rsidRDefault="006D3BD5" w:rsidP="006D3BD5">
      <w:pPr>
        <w:shd w:val="clear" w:color="auto" w:fill="FFFFFF"/>
        <w:spacing w:after="0" w:line="240" w:lineRule="auto"/>
        <w:rPr>
          <w:rFonts w:ascii="Arial" w:eastAsia="Times New Roman" w:hAnsi="Arial" w:cs="Arial"/>
          <w:color w:val="050505"/>
          <w:lang w:eastAsia="en-GB"/>
        </w:rPr>
      </w:pPr>
      <w:r w:rsidRPr="002D220E">
        <w:rPr>
          <w:rFonts w:ascii="Arial" w:eastAsia="Times New Roman" w:hAnsi="Arial" w:cs="Arial"/>
          <w:color w:val="050505"/>
          <w:lang w:eastAsia="en-GB"/>
        </w:rPr>
        <w:t>a) The Council establish devolved ward member budgets of at least £4,200 per Ward Member for the financial year 2021/2022.</w:t>
      </w:r>
    </w:p>
    <w:p w14:paraId="58F4226B" w14:textId="77777777" w:rsidR="006D3BD5" w:rsidRPr="002D220E" w:rsidRDefault="006D3BD5" w:rsidP="006D3BD5">
      <w:pPr>
        <w:shd w:val="clear" w:color="auto" w:fill="FFFFFF"/>
        <w:spacing w:after="0" w:line="240" w:lineRule="auto"/>
        <w:rPr>
          <w:rFonts w:ascii="Arial" w:eastAsia="Times New Roman" w:hAnsi="Arial" w:cs="Arial"/>
          <w:color w:val="050505"/>
          <w:lang w:eastAsia="en-GB"/>
        </w:rPr>
      </w:pPr>
      <w:r w:rsidRPr="002D220E">
        <w:rPr>
          <w:rFonts w:ascii="Arial" w:eastAsia="Times New Roman" w:hAnsi="Arial" w:cs="Arial"/>
          <w:color w:val="050505"/>
          <w:lang w:eastAsia="en-GB"/>
        </w:rPr>
        <w:t>b) The proposals to be funded from the current allocation of Capital Grant funding to the Area Highway Groups of £350,000.</w:t>
      </w:r>
    </w:p>
    <w:p w14:paraId="28D94C4C" w14:textId="77777777" w:rsidR="006D3BD5" w:rsidRPr="002D220E" w:rsidRDefault="006D3BD5" w:rsidP="006D3BD5">
      <w:pPr>
        <w:shd w:val="clear" w:color="auto" w:fill="FFFFFF"/>
        <w:spacing w:after="0" w:line="240" w:lineRule="auto"/>
        <w:rPr>
          <w:rFonts w:ascii="Arial" w:eastAsia="Times New Roman" w:hAnsi="Arial" w:cs="Arial"/>
          <w:color w:val="050505"/>
          <w:lang w:eastAsia="en-GB"/>
        </w:rPr>
      </w:pPr>
      <w:r w:rsidRPr="002D220E">
        <w:rPr>
          <w:rFonts w:ascii="Arial" w:eastAsia="Times New Roman" w:hAnsi="Arial" w:cs="Arial"/>
          <w:color w:val="050505"/>
          <w:lang w:eastAsia="en-GB"/>
        </w:rPr>
        <w:t>c) That the Committee System be asked to review achievements of the ward budgets scheme in 2021/22 with a view to widening the scheme in 2022/23 and beyond with a significant increase in the budget amount to be allocated to each Ward Member.</w:t>
      </w:r>
    </w:p>
    <w:p w14:paraId="3350C8E4" w14:textId="77777777" w:rsidR="006D3BD5" w:rsidRPr="002D220E" w:rsidRDefault="006D3BD5" w:rsidP="006D3BD5">
      <w:pPr>
        <w:shd w:val="clear" w:color="auto" w:fill="FFFFFF"/>
        <w:spacing w:after="0" w:line="240" w:lineRule="auto"/>
        <w:rPr>
          <w:rFonts w:ascii="Arial" w:eastAsia="Times New Roman" w:hAnsi="Arial" w:cs="Arial"/>
          <w:color w:val="050505"/>
          <w:lang w:eastAsia="en-GB"/>
        </w:rPr>
      </w:pPr>
      <w:r w:rsidRPr="002D220E">
        <w:rPr>
          <w:rFonts w:ascii="Arial" w:eastAsia="Times New Roman" w:hAnsi="Arial" w:cs="Arial"/>
          <w:color w:val="050505"/>
          <w:lang w:eastAsia="en-GB"/>
        </w:rPr>
        <w:t>Background:</w:t>
      </w:r>
    </w:p>
    <w:p w14:paraId="3D379F08" w14:textId="77777777" w:rsidR="006D3BD5" w:rsidRPr="002D220E" w:rsidRDefault="006D3BD5" w:rsidP="006D3BD5">
      <w:pPr>
        <w:shd w:val="clear" w:color="auto" w:fill="FFFFFF"/>
        <w:spacing w:after="0" w:line="240" w:lineRule="auto"/>
        <w:rPr>
          <w:rFonts w:ascii="Arial" w:eastAsia="Times New Roman" w:hAnsi="Arial" w:cs="Arial"/>
          <w:color w:val="050505"/>
          <w:lang w:eastAsia="en-GB"/>
        </w:rPr>
      </w:pPr>
      <w:r w:rsidRPr="002D220E">
        <w:rPr>
          <w:rFonts w:ascii="Arial" w:eastAsia="Times New Roman" w:hAnsi="Arial" w:cs="Arial"/>
          <w:color w:val="050505"/>
          <w:lang w:eastAsia="en-GB"/>
        </w:rPr>
        <w:t>The allocation of funding to ward budgets in this way will provide members with capital funding to be spent on highways projects in 2021/22.</w:t>
      </w:r>
    </w:p>
    <w:p w14:paraId="19DCC555" w14:textId="77777777" w:rsidR="006D3BD5" w:rsidRPr="002D220E" w:rsidRDefault="006D3BD5" w:rsidP="006D3BD5">
      <w:pPr>
        <w:shd w:val="clear" w:color="auto" w:fill="FFFFFF"/>
        <w:spacing w:after="0" w:line="240" w:lineRule="auto"/>
        <w:rPr>
          <w:rFonts w:ascii="Arial" w:eastAsia="Times New Roman" w:hAnsi="Arial" w:cs="Arial"/>
          <w:color w:val="050505"/>
          <w:lang w:eastAsia="en-GB"/>
        </w:rPr>
      </w:pPr>
      <w:r w:rsidRPr="002D220E">
        <w:rPr>
          <w:rFonts w:ascii="Arial" w:eastAsia="Times New Roman" w:hAnsi="Arial" w:cs="Arial"/>
          <w:color w:val="050505"/>
          <w:lang w:eastAsia="en-GB"/>
        </w:rPr>
        <w:t xml:space="preserve">The requirement to maintain spending within the conditions attached to the grant funding would provide adequate financial controls for the spending of the ward budgets in 2021/22. Members would be provided with guidance on eligible areas of highways spending items </w:t>
      </w:r>
      <w:proofErr w:type="gramStart"/>
      <w:r w:rsidRPr="002D220E">
        <w:rPr>
          <w:rFonts w:ascii="Arial" w:eastAsia="Times New Roman" w:hAnsi="Arial" w:cs="Arial"/>
          <w:color w:val="050505"/>
          <w:lang w:eastAsia="en-GB"/>
        </w:rPr>
        <w:t>and on the costs</w:t>
      </w:r>
      <w:proofErr w:type="gramEnd"/>
      <w:r w:rsidRPr="002D220E">
        <w:rPr>
          <w:rFonts w:ascii="Arial" w:eastAsia="Times New Roman" w:hAnsi="Arial" w:cs="Arial"/>
          <w:color w:val="050505"/>
          <w:lang w:eastAsia="en-GB"/>
        </w:rPr>
        <w:t xml:space="preserve"> associated on likely schemes. Ward budgets could be merged, by agreement, to support spending on larger projects. Members could also use ward budgets to support, or to provide match funding, to other allowable projects. During 2021/22 the principle of establishing area budgets with a broader scope will be explored to inform proposals that could be included in the </w:t>
      </w:r>
      <w:proofErr w:type="gramStart"/>
      <w:r w:rsidRPr="002D220E">
        <w:rPr>
          <w:rFonts w:ascii="Arial" w:eastAsia="Times New Roman" w:hAnsi="Arial" w:cs="Arial"/>
          <w:color w:val="050505"/>
          <w:lang w:eastAsia="en-GB"/>
        </w:rPr>
        <w:t>medium term</w:t>
      </w:r>
      <w:proofErr w:type="gramEnd"/>
      <w:r w:rsidRPr="002D220E">
        <w:rPr>
          <w:rFonts w:ascii="Arial" w:eastAsia="Times New Roman" w:hAnsi="Arial" w:cs="Arial"/>
          <w:color w:val="050505"/>
          <w:lang w:eastAsia="en-GB"/>
        </w:rPr>
        <w:t xml:space="preserve"> financial strategy for 2022/23 onwards.</w:t>
      </w:r>
    </w:p>
    <w:p w14:paraId="458B1609" w14:textId="77777777" w:rsidR="006D3BD5" w:rsidRPr="002D220E" w:rsidRDefault="006D3BD5" w:rsidP="006D3BD5">
      <w:pPr>
        <w:shd w:val="clear" w:color="auto" w:fill="FFFFFF"/>
        <w:spacing w:after="0" w:line="240" w:lineRule="auto"/>
        <w:rPr>
          <w:rFonts w:ascii="Arial" w:eastAsia="Times New Roman" w:hAnsi="Arial" w:cs="Arial"/>
          <w:color w:val="0000FF"/>
          <w:u w:val="single"/>
          <w:bdr w:val="none" w:sz="0" w:space="0" w:color="auto" w:frame="1"/>
          <w:lang w:eastAsia="en-GB"/>
        </w:rPr>
      </w:pPr>
      <w:r w:rsidRPr="002D220E">
        <w:rPr>
          <w:rFonts w:ascii="Arial" w:eastAsia="Times New Roman" w:hAnsi="Arial" w:cs="Arial"/>
          <w:color w:val="050505"/>
          <w:lang w:eastAsia="en-GB"/>
        </w:rPr>
        <w:t>This was the only amendment to the budget that was approved and potentially is the seed that will enable councillors to get more done locally.</w:t>
      </w:r>
      <w:r w:rsidRPr="002D220E">
        <w:rPr>
          <w:rFonts w:ascii="Arial" w:eastAsia="Times New Roman" w:hAnsi="Arial" w:cs="Arial"/>
        </w:rPr>
        <w:br/>
      </w:r>
    </w:p>
    <w:p w14:paraId="03D92E0A" w14:textId="77777777" w:rsidR="006D3BD5" w:rsidRPr="002D220E" w:rsidRDefault="006D3BD5" w:rsidP="006D3BD5">
      <w:pPr>
        <w:spacing w:after="240"/>
        <w:rPr>
          <w:rFonts w:ascii="Arial" w:hAnsi="Arial" w:cs="Arial"/>
        </w:rPr>
      </w:pPr>
      <w:r w:rsidRPr="002D220E">
        <w:rPr>
          <w:rFonts w:ascii="Arial" w:hAnsi="Arial" w:cs="Arial"/>
          <w:b/>
          <w:bCs/>
        </w:rPr>
        <w:t>Vot</w:t>
      </w:r>
      <w:r>
        <w:rPr>
          <w:rFonts w:ascii="Arial" w:hAnsi="Arial" w:cs="Arial"/>
          <w:b/>
          <w:bCs/>
        </w:rPr>
        <w:t xml:space="preserve">ing </w:t>
      </w:r>
      <w:r w:rsidRPr="002D220E">
        <w:rPr>
          <w:rFonts w:ascii="Arial" w:hAnsi="Arial" w:cs="Arial"/>
          <w:b/>
          <w:bCs/>
        </w:rPr>
        <w:t xml:space="preserve">in elections this May </w:t>
      </w:r>
    </w:p>
    <w:p w14:paraId="3DC7F626" w14:textId="77777777" w:rsidR="006D3BD5" w:rsidRPr="002D220E" w:rsidRDefault="006D3BD5" w:rsidP="006D3BD5">
      <w:pPr>
        <w:rPr>
          <w:rFonts w:ascii="Arial" w:hAnsi="Arial" w:cs="Arial"/>
          <w:color w:val="000000"/>
        </w:rPr>
      </w:pPr>
      <w:r w:rsidRPr="002D220E">
        <w:rPr>
          <w:rFonts w:ascii="Arial" w:hAnsi="Arial" w:cs="Arial"/>
          <w:color w:val="000000"/>
        </w:rPr>
        <w:t>Cheshire East residents will go to the polls on Thursday 6 May – to have their say on who represents them as the police and crime commissioner for Cheshire.</w:t>
      </w:r>
    </w:p>
    <w:p w14:paraId="3B3AD257" w14:textId="77777777" w:rsidR="006D3BD5" w:rsidRPr="002D220E" w:rsidRDefault="006D3BD5" w:rsidP="006D3BD5">
      <w:pPr>
        <w:rPr>
          <w:rFonts w:ascii="Arial" w:hAnsi="Arial" w:cs="Arial"/>
          <w:color w:val="000000"/>
        </w:rPr>
      </w:pPr>
      <w:r w:rsidRPr="002D220E">
        <w:rPr>
          <w:rFonts w:ascii="Arial" w:hAnsi="Arial" w:cs="Arial"/>
          <w:color w:val="000000"/>
        </w:rPr>
        <w:t xml:space="preserve">There will also be a small number of local council by-elections and neighbourhood planning referenda that take place on that day including </w:t>
      </w:r>
      <w:proofErr w:type="spellStart"/>
      <w:r w:rsidRPr="002D220E">
        <w:rPr>
          <w:rFonts w:ascii="Arial" w:hAnsi="Arial" w:cs="Arial"/>
          <w:color w:val="000000"/>
        </w:rPr>
        <w:t>Shavington’s</w:t>
      </w:r>
      <w:proofErr w:type="spellEnd"/>
      <w:r w:rsidRPr="002D220E">
        <w:rPr>
          <w:rFonts w:ascii="Arial" w:hAnsi="Arial" w:cs="Arial"/>
          <w:color w:val="000000"/>
        </w:rPr>
        <w:t>.</w:t>
      </w:r>
    </w:p>
    <w:p w14:paraId="5AA438D5" w14:textId="77777777" w:rsidR="006D3BD5" w:rsidRPr="002D220E" w:rsidRDefault="006D3BD5" w:rsidP="006D3BD5">
      <w:pPr>
        <w:rPr>
          <w:rFonts w:ascii="Arial" w:hAnsi="Arial" w:cs="Arial"/>
          <w:color w:val="000000"/>
        </w:rPr>
      </w:pPr>
      <w:r w:rsidRPr="002D220E">
        <w:rPr>
          <w:rFonts w:ascii="Arial" w:hAnsi="Arial" w:cs="Arial"/>
          <w:color w:val="000000"/>
        </w:rPr>
        <w:t>Although the elections are not until May, Cheshire East Council is already making plans to help voters stay safe while casting their vote.  </w:t>
      </w:r>
    </w:p>
    <w:p w14:paraId="69252C6D" w14:textId="77777777" w:rsidR="006D3BD5" w:rsidRPr="002D220E" w:rsidRDefault="006D3BD5" w:rsidP="006D3BD5">
      <w:pPr>
        <w:rPr>
          <w:rFonts w:ascii="Arial" w:hAnsi="Arial" w:cs="Arial"/>
          <w:color w:val="000000"/>
        </w:rPr>
      </w:pPr>
      <w:r w:rsidRPr="002D220E">
        <w:rPr>
          <w:rFonts w:ascii="Arial" w:hAnsi="Arial" w:cs="Arial"/>
          <w:color w:val="000000"/>
        </w:rPr>
        <w:t xml:space="preserve">There are </w:t>
      </w:r>
      <w:proofErr w:type="gramStart"/>
      <w:r w:rsidRPr="002D220E">
        <w:rPr>
          <w:rFonts w:ascii="Arial" w:hAnsi="Arial" w:cs="Arial"/>
          <w:color w:val="000000"/>
        </w:rPr>
        <w:t>a number of</w:t>
      </w:r>
      <w:proofErr w:type="gramEnd"/>
      <w:r w:rsidRPr="002D220E">
        <w:rPr>
          <w:rFonts w:ascii="Arial" w:hAnsi="Arial" w:cs="Arial"/>
          <w:color w:val="000000"/>
        </w:rPr>
        <w:t xml:space="preserve"> ways to have a say in the May elections – you can vote in a polling station, by post or by appointing someone you trust to vote on your behalf, which is known as a proxy vote.</w:t>
      </w:r>
    </w:p>
    <w:p w14:paraId="522644C3" w14:textId="77777777" w:rsidR="006D3BD5" w:rsidRPr="002D220E" w:rsidRDefault="006D3BD5" w:rsidP="006D3BD5">
      <w:pPr>
        <w:rPr>
          <w:rFonts w:ascii="Arial" w:hAnsi="Arial" w:cs="Arial"/>
          <w:color w:val="000000"/>
        </w:rPr>
      </w:pPr>
      <w:r w:rsidRPr="002D220E">
        <w:rPr>
          <w:rFonts w:ascii="Arial" w:hAnsi="Arial" w:cs="Arial"/>
          <w:color w:val="000000"/>
        </w:rPr>
        <w:lastRenderedPageBreak/>
        <w:t xml:space="preserve">Returning Officer Lorraine O’Donnell said: “We’re planning for these elections now so that, however people choose to cast their vote in May, it can be done safely. </w:t>
      </w:r>
      <w:proofErr w:type="gramStart"/>
      <w:r w:rsidRPr="002D220E">
        <w:rPr>
          <w:rFonts w:ascii="Arial" w:hAnsi="Arial" w:cs="Arial"/>
          <w:color w:val="000000"/>
        </w:rPr>
        <w:t>We’re</w:t>
      </w:r>
      <w:proofErr w:type="gramEnd"/>
      <w:r w:rsidRPr="002D220E">
        <w:rPr>
          <w:rFonts w:ascii="Arial" w:hAnsi="Arial" w:cs="Arial"/>
          <w:color w:val="000000"/>
        </w:rPr>
        <w:t xml:space="preserve"> putting arrangements in place to help voters stay safe at the polling station, if they choose to vote in person.</w:t>
      </w:r>
    </w:p>
    <w:p w14:paraId="2128CDA6" w14:textId="77777777" w:rsidR="006D3BD5" w:rsidRPr="002D220E" w:rsidRDefault="006D3BD5" w:rsidP="006D3BD5">
      <w:pPr>
        <w:rPr>
          <w:rFonts w:ascii="Arial" w:hAnsi="Arial" w:cs="Arial"/>
          <w:b/>
          <w:bCs/>
          <w:color w:val="000000"/>
        </w:rPr>
      </w:pPr>
      <w:r w:rsidRPr="002D220E">
        <w:rPr>
          <w:rFonts w:ascii="Arial" w:hAnsi="Arial" w:cs="Arial"/>
          <w:color w:val="000000"/>
        </w:rPr>
        <w:t>“Voters can expect many of the measures they’ve become used to in shops and banks over recent months, such as hand sanitiser, floor markings and face masks. But they also have the option to apply to vote by post or by proxy, if this is their preference.”</w:t>
      </w:r>
    </w:p>
    <w:p w14:paraId="356626DB" w14:textId="77777777" w:rsidR="006D3BD5" w:rsidRPr="002D220E" w:rsidRDefault="006D3BD5" w:rsidP="006D3BD5">
      <w:pPr>
        <w:rPr>
          <w:rFonts w:ascii="Arial" w:hAnsi="Arial" w:cs="Arial"/>
          <w:color w:val="000000"/>
        </w:rPr>
      </w:pPr>
      <w:r w:rsidRPr="002D220E">
        <w:rPr>
          <w:rFonts w:ascii="Arial" w:hAnsi="Arial" w:cs="Arial"/>
          <w:color w:val="000000"/>
        </w:rPr>
        <w:t xml:space="preserve">If people are not already registered for a postal vote and they are thinking about voting by post, they can apply now. This will make sure an application is processed early and the postal vote can be sent out more quickly. </w:t>
      </w:r>
    </w:p>
    <w:p w14:paraId="2AED7953" w14:textId="77777777" w:rsidR="006D3BD5" w:rsidRPr="002D220E" w:rsidRDefault="006D3BD5" w:rsidP="006D3BD5">
      <w:pPr>
        <w:rPr>
          <w:rFonts w:ascii="Arial" w:hAnsi="Arial" w:cs="Arial"/>
          <w:color w:val="000000"/>
        </w:rPr>
      </w:pPr>
      <w:proofErr w:type="gramStart"/>
      <w:r w:rsidRPr="002D220E">
        <w:rPr>
          <w:rFonts w:ascii="Arial" w:hAnsi="Arial" w:cs="Arial"/>
          <w:color w:val="000000"/>
        </w:rPr>
        <w:t>It’s</w:t>
      </w:r>
      <w:proofErr w:type="gramEnd"/>
      <w:r w:rsidRPr="002D220E">
        <w:rPr>
          <w:rFonts w:ascii="Arial" w:hAnsi="Arial" w:cs="Arial"/>
          <w:color w:val="000000"/>
        </w:rPr>
        <w:t xml:space="preserve"> easy to apply and anyone can find out how by visiting the Electoral Commission website. </w:t>
      </w:r>
    </w:p>
    <w:p w14:paraId="73542FDA" w14:textId="77777777" w:rsidR="006D3BD5" w:rsidRPr="002D220E" w:rsidRDefault="006D3BD5" w:rsidP="006D3BD5">
      <w:pPr>
        <w:rPr>
          <w:rFonts w:ascii="Arial" w:hAnsi="Arial" w:cs="Arial"/>
          <w:color w:val="000000"/>
        </w:rPr>
      </w:pPr>
      <w:r w:rsidRPr="002D220E">
        <w:rPr>
          <w:rFonts w:ascii="Arial" w:hAnsi="Arial" w:cs="Arial"/>
          <w:color w:val="000000"/>
        </w:rPr>
        <w:t xml:space="preserve">You need to be registered to vote </w:t>
      </w:r>
      <w:proofErr w:type="gramStart"/>
      <w:r w:rsidRPr="002D220E">
        <w:rPr>
          <w:rFonts w:ascii="Arial" w:hAnsi="Arial" w:cs="Arial"/>
          <w:color w:val="000000"/>
        </w:rPr>
        <w:t>in order to</w:t>
      </w:r>
      <w:proofErr w:type="gramEnd"/>
      <w:r w:rsidRPr="002D220E">
        <w:rPr>
          <w:rFonts w:ascii="Arial" w:hAnsi="Arial" w:cs="Arial"/>
          <w:color w:val="000000"/>
        </w:rPr>
        <w:t xml:space="preserve"> have a say at the elections – and the easiest way to register is online at: </w:t>
      </w:r>
      <w:hyperlink r:id="rId13" w:history="1">
        <w:r w:rsidRPr="002D220E">
          <w:rPr>
            <w:rStyle w:val="Hyperlink"/>
            <w:rFonts w:ascii="Arial" w:hAnsi="Arial" w:cs="Arial"/>
            <w:color w:val="0000FF"/>
          </w:rPr>
          <w:t>www.gov.uk/register-to-vote</w:t>
        </w:r>
      </w:hyperlink>
    </w:p>
    <w:p w14:paraId="7FBCC211" w14:textId="77777777" w:rsidR="006D3BD5" w:rsidRPr="002D220E" w:rsidRDefault="006D3BD5" w:rsidP="006D3BD5">
      <w:pPr>
        <w:rPr>
          <w:rFonts w:ascii="Arial" w:eastAsia="Times New Roman" w:hAnsi="Arial" w:cs="Arial"/>
          <w:color w:val="0000FF"/>
          <w:u w:val="single"/>
          <w:bdr w:val="none" w:sz="0" w:space="0" w:color="auto" w:frame="1"/>
          <w:lang w:eastAsia="en-GB"/>
        </w:rPr>
      </w:pPr>
      <w:r w:rsidRPr="002D220E">
        <w:rPr>
          <w:rFonts w:ascii="Arial" w:hAnsi="Arial" w:cs="Arial"/>
          <w:color w:val="000000"/>
        </w:rPr>
        <w:t>For more information, visit the council’s website and search under voting and elections or visit:</w:t>
      </w:r>
      <w:r w:rsidRPr="002D220E">
        <w:rPr>
          <w:rFonts w:ascii="Arial" w:hAnsi="Arial" w:cs="Arial"/>
          <w:color w:val="003057"/>
        </w:rPr>
        <w:t xml:space="preserve"> </w:t>
      </w:r>
      <w:bookmarkStart w:id="1" w:name="_Hlk64530788"/>
      <w:r w:rsidRPr="002D220E">
        <w:rPr>
          <w:rFonts w:ascii="Arial" w:hAnsi="Arial" w:cs="Arial"/>
          <w:color w:val="003057"/>
        </w:rPr>
        <w:fldChar w:fldCharType="begin"/>
      </w:r>
      <w:r w:rsidRPr="002D220E">
        <w:rPr>
          <w:rFonts w:ascii="Arial" w:hAnsi="Arial" w:cs="Arial"/>
          <w:color w:val="003057"/>
        </w:rPr>
        <w:instrText xml:space="preserve"> HYPERLINK "http://www.cheshireeast.gov.uk/council_and_democracy/voting_and_elections/elections/elections.aspx" </w:instrText>
      </w:r>
      <w:r w:rsidRPr="002D220E">
        <w:rPr>
          <w:rFonts w:ascii="Arial" w:hAnsi="Arial" w:cs="Arial"/>
          <w:color w:val="003057"/>
        </w:rPr>
        <w:fldChar w:fldCharType="separate"/>
      </w:r>
      <w:r w:rsidRPr="002D220E">
        <w:rPr>
          <w:rStyle w:val="Hyperlink"/>
          <w:rFonts w:ascii="Arial" w:hAnsi="Arial" w:cs="Arial"/>
          <w:color w:val="0000FF"/>
        </w:rPr>
        <w:t>www.cheshireeast.gov.uk/council_and_democracy/voting_and_elections/elections/elections.aspx</w:t>
      </w:r>
      <w:r w:rsidRPr="002D220E">
        <w:rPr>
          <w:rFonts w:ascii="Arial" w:hAnsi="Arial" w:cs="Arial"/>
          <w:color w:val="003057"/>
        </w:rPr>
        <w:fldChar w:fldCharType="end"/>
      </w:r>
      <w:r w:rsidRPr="002D220E">
        <w:rPr>
          <w:rFonts w:ascii="Arial" w:hAnsi="Arial" w:cs="Arial"/>
          <w:color w:val="000000"/>
        </w:rPr>
        <w:t xml:space="preserve"> </w:t>
      </w:r>
      <w:bookmarkEnd w:id="1"/>
    </w:p>
    <w:p w14:paraId="076DFA65" w14:textId="77777777" w:rsidR="006D3BD5" w:rsidRPr="002D220E" w:rsidRDefault="006D3BD5" w:rsidP="006D3BD5">
      <w:pPr>
        <w:shd w:val="clear" w:color="auto" w:fill="FFFFFF"/>
        <w:spacing w:after="0" w:line="240" w:lineRule="auto"/>
        <w:rPr>
          <w:rFonts w:ascii="Arial" w:eastAsia="Times New Roman" w:hAnsi="Arial" w:cs="Arial"/>
          <w:b/>
          <w:bCs/>
          <w:color w:val="050505"/>
          <w:u w:val="single"/>
          <w:lang w:eastAsia="en-GB"/>
        </w:rPr>
      </w:pPr>
    </w:p>
    <w:p w14:paraId="212B9DAE" w14:textId="77777777" w:rsidR="006D3BD5" w:rsidRDefault="006D3BD5" w:rsidP="006D3BD5">
      <w:pPr>
        <w:shd w:val="clear" w:color="auto" w:fill="FFFFFF"/>
        <w:spacing w:after="0" w:line="240" w:lineRule="auto"/>
        <w:rPr>
          <w:rFonts w:ascii="Arial" w:eastAsia="Times New Roman" w:hAnsi="Arial" w:cs="Arial"/>
          <w:b/>
          <w:bCs/>
          <w:color w:val="050505"/>
          <w:u w:val="single"/>
          <w:lang w:eastAsia="en-GB"/>
        </w:rPr>
      </w:pPr>
    </w:p>
    <w:p w14:paraId="214CDD67" w14:textId="77777777" w:rsidR="006D3BD5" w:rsidRPr="002D220E" w:rsidRDefault="006D3BD5" w:rsidP="006D3BD5">
      <w:pPr>
        <w:shd w:val="clear" w:color="auto" w:fill="FFFFFF"/>
        <w:spacing w:after="0" w:line="240" w:lineRule="auto"/>
        <w:rPr>
          <w:rFonts w:ascii="Arial" w:eastAsia="Times New Roman" w:hAnsi="Arial" w:cs="Arial"/>
          <w:b/>
          <w:bCs/>
          <w:color w:val="050505"/>
          <w:u w:val="single"/>
          <w:lang w:eastAsia="en-GB"/>
        </w:rPr>
      </w:pPr>
      <w:r w:rsidRPr="002D220E">
        <w:rPr>
          <w:rFonts w:ascii="Arial" w:eastAsia="Times New Roman" w:hAnsi="Arial" w:cs="Arial"/>
          <w:b/>
          <w:bCs/>
          <w:color w:val="050505"/>
          <w:u w:val="single"/>
          <w:lang w:eastAsia="en-GB"/>
        </w:rPr>
        <w:t>US tech firm’s £50m investment in borough</w:t>
      </w:r>
    </w:p>
    <w:p w14:paraId="1CD66CF2" w14:textId="77777777" w:rsidR="006D3BD5" w:rsidRPr="002D220E" w:rsidRDefault="006D3BD5" w:rsidP="006D3BD5">
      <w:pPr>
        <w:shd w:val="clear" w:color="auto" w:fill="FFFFFF"/>
        <w:spacing w:after="0" w:line="240" w:lineRule="auto"/>
        <w:rPr>
          <w:rFonts w:ascii="Arial" w:eastAsia="Times New Roman" w:hAnsi="Arial" w:cs="Arial"/>
          <w:color w:val="050505"/>
          <w:lang w:eastAsia="en-GB"/>
        </w:rPr>
      </w:pPr>
    </w:p>
    <w:p w14:paraId="691E400D" w14:textId="77777777" w:rsidR="006D3BD5" w:rsidRPr="002D220E" w:rsidRDefault="006D3BD5" w:rsidP="006D3BD5">
      <w:pPr>
        <w:shd w:val="clear" w:color="auto" w:fill="FFFFFF"/>
        <w:spacing w:after="0" w:line="240" w:lineRule="auto"/>
        <w:rPr>
          <w:rFonts w:ascii="Arial" w:eastAsia="Times New Roman" w:hAnsi="Arial" w:cs="Arial"/>
          <w:color w:val="050505"/>
          <w:lang w:eastAsia="en-GB"/>
        </w:rPr>
      </w:pPr>
      <w:r w:rsidRPr="002D220E">
        <w:rPr>
          <w:rFonts w:ascii="Arial" w:eastAsia="Times New Roman" w:hAnsi="Arial" w:cs="Arial"/>
          <w:color w:val="050505"/>
          <w:lang w:eastAsia="en-GB"/>
        </w:rPr>
        <w:t>Miami-based Brightstar is to invest £50m in its UK business operations with a new call centre in the borough, employing around 700 people.</w:t>
      </w:r>
    </w:p>
    <w:p w14:paraId="488C1F25" w14:textId="77777777" w:rsidR="006D3BD5" w:rsidRPr="002D220E" w:rsidRDefault="006D3BD5" w:rsidP="006D3BD5">
      <w:pPr>
        <w:shd w:val="clear" w:color="auto" w:fill="FFFFFF"/>
        <w:spacing w:after="0" w:line="240" w:lineRule="auto"/>
        <w:rPr>
          <w:rFonts w:ascii="Arial" w:eastAsia="Times New Roman" w:hAnsi="Arial" w:cs="Arial"/>
          <w:color w:val="050505"/>
          <w:lang w:eastAsia="en-GB"/>
        </w:rPr>
      </w:pPr>
    </w:p>
    <w:p w14:paraId="4293A1E9" w14:textId="77777777" w:rsidR="006D3BD5" w:rsidRPr="002D220E" w:rsidRDefault="006D3BD5" w:rsidP="006D3BD5">
      <w:pPr>
        <w:shd w:val="clear" w:color="auto" w:fill="FFFFFF"/>
        <w:spacing w:after="0" w:line="240" w:lineRule="auto"/>
        <w:rPr>
          <w:rFonts w:ascii="Arial" w:eastAsia="Times New Roman" w:hAnsi="Arial" w:cs="Arial"/>
          <w:color w:val="050505"/>
          <w:lang w:eastAsia="en-GB"/>
        </w:rPr>
      </w:pPr>
      <w:r w:rsidRPr="002D220E">
        <w:rPr>
          <w:rFonts w:ascii="Arial" w:eastAsia="Times New Roman" w:hAnsi="Arial" w:cs="Arial"/>
          <w:color w:val="050505"/>
          <w:lang w:eastAsia="en-GB"/>
        </w:rPr>
        <w:t>The technology company, which specialises in device protection, trade-in, accessories, and technical support, is to open a new customer contact centre at Crewe Business Park, adding to its existing operations in the town.</w:t>
      </w:r>
    </w:p>
    <w:p w14:paraId="34B74ED2" w14:textId="77777777" w:rsidR="006D3BD5" w:rsidRPr="002D220E" w:rsidRDefault="006D3BD5" w:rsidP="006D3BD5">
      <w:pPr>
        <w:shd w:val="clear" w:color="auto" w:fill="FFFFFF"/>
        <w:spacing w:after="0" w:line="240" w:lineRule="auto"/>
        <w:rPr>
          <w:rFonts w:ascii="Arial" w:eastAsia="Times New Roman" w:hAnsi="Arial" w:cs="Arial"/>
          <w:color w:val="050505"/>
          <w:lang w:eastAsia="en-GB"/>
        </w:rPr>
      </w:pPr>
    </w:p>
    <w:p w14:paraId="7757ACB2" w14:textId="77777777" w:rsidR="006D3BD5" w:rsidRPr="002D220E" w:rsidRDefault="006D3BD5" w:rsidP="006D3BD5">
      <w:pPr>
        <w:shd w:val="clear" w:color="auto" w:fill="FFFFFF"/>
        <w:spacing w:after="0" w:line="240" w:lineRule="auto"/>
        <w:rPr>
          <w:rFonts w:ascii="Arial" w:eastAsia="Times New Roman" w:hAnsi="Arial" w:cs="Arial"/>
          <w:color w:val="050505"/>
          <w:lang w:eastAsia="en-GB"/>
        </w:rPr>
      </w:pPr>
      <w:r w:rsidRPr="002D220E">
        <w:rPr>
          <w:rFonts w:ascii="Arial" w:eastAsia="Times New Roman" w:hAnsi="Arial" w:cs="Arial"/>
          <w:color w:val="050505"/>
          <w:lang w:eastAsia="en-GB"/>
        </w:rPr>
        <w:t xml:space="preserve">The council’s economic development team has been working with the Department for International Trade and the Cheshire and Warrington local enterprise partnership to assist Brightstar to choose a new location in Crewe. The company has already announced the opening of a new facility on Jack Mills Way for handling mobile devices, </w:t>
      </w:r>
      <w:proofErr w:type="gramStart"/>
      <w:r w:rsidRPr="002D220E">
        <w:rPr>
          <w:rFonts w:ascii="Arial" w:eastAsia="Times New Roman" w:hAnsi="Arial" w:cs="Arial"/>
          <w:color w:val="050505"/>
          <w:lang w:eastAsia="en-GB"/>
        </w:rPr>
        <w:t>accessories</w:t>
      </w:r>
      <w:proofErr w:type="gramEnd"/>
      <w:r w:rsidRPr="002D220E">
        <w:rPr>
          <w:rFonts w:ascii="Arial" w:eastAsia="Times New Roman" w:hAnsi="Arial" w:cs="Arial"/>
          <w:color w:val="050505"/>
          <w:lang w:eastAsia="en-GB"/>
        </w:rPr>
        <w:t xml:space="preserve"> and support services.</w:t>
      </w:r>
    </w:p>
    <w:p w14:paraId="798923C5" w14:textId="77777777" w:rsidR="006D3BD5" w:rsidRPr="002D220E" w:rsidRDefault="006D3BD5" w:rsidP="006D3BD5">
      <w:pPr>
        <w:shd w:val="clear" w:color="auto" w:fill="FFFFFF"/>
        <w:spacing w:after="0" w:line="240" w:lineRule="auto"/>
        <w:rPr>
          <w:rFonts w:ascii="Arial" w:eastAsia="Times New Roman" w:hAnsi="Arial" w:cs="Arial"/>
          <w:color w:val="050505"/>
          <w:lang w:eastAsia="en-GB"/>
        </w:rPr>
      </w:pPr>
    </w:p>
    <w:p w14:paraId="1D2E2731" w14:textId="77777777" w:rsidR="006D3BD5" w:rsidRPr="002D220E" w:rsidRDefault="006D3BD5" w:rsidP="006D3BD5">
      <w:pPr>
        <w:shd w:val="clear" w:color="auto" w:fill="FFFFFF"/>
        <w:spacing w:after="0" w:line="240" w:lineRule="auto"/>
        <w:rPr>
          <w:rFonts w:ascii="Arial" w:eastAsia="Times New Roman" w:hAnsi="Arial" w:cs="Arial"/>
          <w:color w:val="050505"/>
          <w:lang w:eastAsia="en-GB"/>
        </w:rPr>
      </w:pPr>
      <w:r w:rsidRPr="002D220E">
        <w:rPr>
          <w:rFonts w:ascii="Arial" w:eastAsia="Times New Roman" w:hAnsi="Arial" w:cs="Arial"/>
          <w:color w:val="050505"/>
          <w:lang w:eastAsia="en-GB"/>
        </w:rPr>
        <w:t>The company, which operates in 50 countries, opted to expand in Crewe because of its connectivity, including road and rail links and because of the expertise of its local workforce. Crewe is the hub of its UK operations.</w:t>
      </w:r>
    </w:p>
    <w:p w14:paraId="0EA24890" w14:textId="77777777" w:rsidR="006D3BD5" w:rsidRPr="002D220E" w:rsidRDefault="006D3BD5" w:rsidP="006D3BD5">
      <w:pPr>
        <w:shd w:val="clear" w:color="auto" w:fill="FFFFFF"/>
        <w:spacing w:after="0" w:line="240" w:lineRule="auto"/>
        <w:rPr>
          <w:rFonts w:ascii="Arial" w:eastAsia="Times New Roman" w:hAnsi="Arial" w:cs="Arial"/>
          <w:color w:val="050505"/>
          <w:lang w:eastAsia="en-GB"/>
        </w:rPr>
      </w:pPr>
      <w:r w:rsidRPr="002D220E">
        <w:rPr>
          <w:rFonts w:ascii="Arial" w:eastAsia="Times New Roman" w:hAnsi="Arial" w:cs="Arial"/>
          <w:color w:val="050505"/>
          <w:lang w:eastAsia="en-GB"/>
        </w:rPr>
        <w:t xml:space="preserve"> </w:t>
      </w:r>
    </w:p>
    <w:p w14:paraId="02C673EA" w14:textId="77777777" w:rsidR="006D3BD5" w:rsidRPr="002D220E" w:rsidRDefault="006D3BD5" w:rsidP="006D3BD5">
      <w:pPr>
        <w:shd w:val="clear" w:color="auto" w:fill="FFFFFF"/>
        <w:spacing w:after="0" w:line="240" w:lineRule="auto"/>
        <w:rPr>
          <w:rFonts w:ascii="Arial" w:eastAsia="Times New Roman" w:hAnsi="Arial" w:cs="Arial"/>
          <w:color w:val="050505"/>
          <w:lang w:eastAsia="en-GB"/>
        </w:rPr>
      </w:pPr>
      <w:r w:rsidRPr="002D220E">
        <w:rPr>
          <w:rFonts w:ascii="Arial" w:eastAsia="Times New Roman" w:hAnsi="Arial" w:cs="Arial"/>
          <w:color w:val="050505"/>
          <w:lang w:eastAsia="en-GB"/>
        </w:rPr>
        <w:t xml:space="preserve">The council supported the company by engaging developers and planning officers to offer advice around the practicalities of their expansion plans. </w:t>
      </w:r>
    </w:p>
    <w:p w14:paraId="125982F2" w14:textId="77777777" w:rsidR="006D3BD5" w:rsidRPr="002D220E" w:rsidRDefault="006D3BD5" w:rsidP="006D3BD5">
      <w:pPr>
        <w:shd w:val="clear" w:color="auto" w:fill="FFFFFF"/>
        <w:spacing w:after="0" w:line="240" w:lineRule="auto"/>
        <w:rPr>
          <w:rFonts w:ascii="Arial" w:eastAsia="Times New Roman" w:hAnsi="Arial" w:cs="Arial"/>
          <w:color w:val="050505"/>
          <w:lang w:eastAsia="en-GB"/>
        </w:rPr>
      </w:pPr>
    </w:p>
    <w:p w14:paraId="0F013478" w14:textId="77777777" w:rsidR="006D3BD5" w:rsidRPr="002D220E" w:rsidRDefault="006D3BD5" w:rsidP="006D3BD5">
      <w:pPr>
        <w:shd w:val="clear" w:color="auto" w:fill="FFFFFF"/>
        <w:spacing w:after="0" w:line="240" w:lineRule="auto"/>
        <w:rPr>
          <w:rFonts w:ascii="Arial" w:eastAsia="Times New Roman" w:hAnsi="Arial" w:cs="Arial"/>
          <w:b/>
          <w:bCs/>
          <w:color w:val="050505"/>
          <w:u w:val="single"/>
          <w:lang w:eastAsia="en-GB"/>
        </w:rPr>
      </w:pPr>
      <w:r w:rsidRPr="002D220E">
        <w:rPr>
          <w:rFonts w:ascii="Arial" w:eastAsia="Times New Roman" w:hAnsi="Arial" w:cs="Arial"/>
          <w:color w:val="050505"/>
          <w:lang w:eastAsia="en-GB"/>
        </w:rPr>
        <w:t>Cheshire East Council’s economic development team has assisted many businesses to access grant support, suitable locations and other services which help them to expand, create investment opportunities and source employment resources.</w:t>
      </w:r>
    </w:p>
    <w:p w14:paraId="3C468CB3" w14:textId="77777777" w:rsidR="006D3BD5" w:rsidRPr="002D220E" w:rsidRDefault="006D3BD5" w:rsidP="006D3BD5">
      <w:pPr>
        <w:shd w:val="clear" w:color="auto" w:fill="FFFFFF"/>
        <w:spacing w:after="0" w:line="240" w:lineRule="auto"/>
        <w:rPr>
          <w:rFonts w:ascii="Arial" w:eastAsia="Times New Roman" w:hAnsi="Arial" w:cs="Arial"/>
          <w:b/>
          <w:bCs/>
          <w:color w:val="050505"/>
          <w:u w:val="single"/>
          <w:lang w:eastAsia="en-GB"/>
        </w:rPr>
      </w:pPr>
    </w:p>
    <w:p w14:paraId="79909633" w14:textId="77777777" w:rsidR="006D3BD5" w:rsidRPr="002D220E" w:rsidRDefault="006D3BD5" w:rsidP="006D3BD5">
      <w:pPr>
        <w:spacing w:after="240"/>
        <w:rPr>
          <w:rFonts w:ascii="Arial" w:hAnsi="Arial" w:cs="Arial"/>
          <w:u w:val="single"/>
        </w:rPr>
      </w:pPr>
      <w:r w:rsidRPr="002D220E">
        <w:rPr>
          <w:rFonts w:ascii="Arial" w:hAnsi="Arial" w:cs="Arial"/>
          <w:b/>
          <w:bCs/>
          <w:u w:val="single"/>
        </w:rPr>
        <w:t>Census 2021</w:t>
      </w:r>
    </w:p>
    <w:p w14:paraId="3ADF274D" w14:textId="77777777" w:rsidR="006D3BD5" w:rsidRPr="002D220E" w:rsidRDefault="006D3BD5" w:rsidP="006D3BD5">
      <w:pPr>
        <w:spacing w:line="252" w:lineRule="auto"/>
        <w:rPr>
          <w:rFonts w:ascii="Arial" w:hAnsi="Arial" w:cs="Arial"/>
        </w:rPr>
      </w:pPr>
      <w:r w:rsidRPr="002D220E">
        <w:rPr>
          <w:rFonts w:ascii="Arial" w:hAnsi="Arial" w:cs="Arial"/>
          <w:color w:val="000000"/>
        </w:rPr>
        <w:t xml:space="preserve">Households across Cheshire East will be asked to take part in </w:t>
      </w:r>
      <w:r w:rsidRPr="002D220E">
        <w:rPr>
          <w:rFonts w:ascii="Arial" w:hAnsi="Arial" w:cs="Arial"/>
        </w:rPr>
        <w:t>Census 2021 next month.</w:t>
      </w:r>
    </w:p>
    <w:p w14:paraId="1DF389B8" w14:textId="77777777" w:rsidR="006D3BD5" w:rsidRPr="002D220E" w:rsidRDefault="006D3BD5" w:rsidP="006D3BD5">
      <w:pPr>
        <w:spacing w:line="252" w:lineRule="auto"/>
        <w:rPr>
          <w:rFonts w:ascii="Arial" w:hAnsi="Arial" w:cs="Arial"/>
        </w:rPr>
      </w:pPr>
      <w:bookmarkStart w:id="2" w:name="_Hlk47422262"/>
      <w:r w:rsidRPr="002D220E">
        <w:rPr>
          <w:rFonts w:ascii="Arial" w:hAnsi="Arial" w:cs="Arial"/>
        </w:rPr>
        <w:t xml:space="preserve">The census, run by the Office for National Statistics (ONS), is a once-in-a-decade survey that gives us the most accurate estimate of all the people and households in England and Wales. It has been carried out every ten years since 1801, </w:t>
      </w:r>
      <w:proofErr w:type="gramStart"/>
      <w:r w:rsidRPr="002D220E">
        <w:rPr>
          <w:rFonts w:ascii="Arial" w:hAnsi="Arial" w:cs="Arial"/>
        </w:rPr>
        <w:t>with the exception of</w:t>
      </w:r>
      <w:proofErr w:type="gramEnd"/>
      <w:r w:rsidRPr="002D220E">
        <w:rPr>
          <w:rFonts w:ascii="Arial" w:hAnsi="Arial" w:cs="Arial"/>
        </w:rPr>
        <w:t xml:space="preserve"> 1941.</w:t>
      </w:r>
    </w:p>
    <w:p w14:paraId="22F71C08" w14:textId="77777777" w:rsidR="006D3BD5" w:rsidRPr="002D220E" w:rsidRDefault="006D3BD5" w:rsidP="006D3BD5">
      <w:pPr>
        <w:spacing w:line="252" w:lineRule="auto"/>
        <w:rPr>
          <w:rFonts w:ascii="Arial" w:hAnsi="Arial" w:cs="Arial"/>
        </w:rPr>
      </w:pPr>
      <w:r w:rsidRPr="002D220E">
        <w:rPr>
          <w:rFonts w:ascii="Arial" w:hAnsi="Arial" w:cs="Arial"/>
        </w:rPr>
        <w:t>Understanding the needs of the nation helps everyone from central government to organisations such as councils and health services plan and fund public services across England and Wales. Census outputs inform where</w:t>
      </w:r>
      <w:r w:rsidRPr="002D220E">
        <w:rPr>
          <w:rStyle w:val="CommentReference"/>
          <w:rFonts w:ascii="Arial" w:hAnsi="Arial" w:cs="Arial"/>
        </w:rPr>
        <w:t xml:space="preserve"> </w:t>
      </w:r>
      <w:r w:rsidRPr="002D220E">
        <w:rPr>
          <w:rFonts w:ascii="Arial" w:hAnsi="Arial" w:cs="Arial"/>
        </w:rPr>
        <w:t xml:space="preserve">public funding is spent in areas like transport, </w:t>
      </w:r>
      <w:proofErr w:type="gramStart"/>
      <w:r w:rsidRPr="002D220E">
        <w:rPr>
          <w:rFonts w:ascii="Arial" w:hAnsi="Arial" w:cs="Arial"/>
        </w:rPr>
        <w:t>education</w:t>
      </w:r>
      <w:proofErr w:type="gramEnd"/>
      <w:r w:rsidRPr="002D220E">
        <w:rPr>
          <w:rFonts w:ascii="Arial" w:hAnsi="Arial" w:cs="Arial"/>
        </w:rPr>
        <w:t xml:space="preserve"> and health – on cycle routes, schools and dental surgeries. </w:t>
      </w:r>
    </w:p>
    <w:p w14:paraId="7CFB1D9E" w14:textId="77777777" w:rsidR="006D3BD5" w:rsidRPr="002D220E" w:rsidRDefault="006D3BD5" w:rsidP="006D3BD5">
      <w:pPr>
        <w:spacing w:line="252" w:lineRule="auto"/>
        <w:rPr>
          <w:rFonts w:ascii="Arial" w:hAnsi="Arial" w:cs="Arial"/>
        </w:rPr>
      </w:pPr>
      <w:r w:rsidRPr="002D220E">
        <w:rPr>
          <w:rFonts w:ascii="Arial" w:hAnsi="Arial" w:cs="Arial"/>
        </w:rPr>
        <w:lastRenderedPageBreak/>
        <w:t xml:space="preserve">Information from the census is also important in helping lots of other people and organisations do their work. </w:t>
      </w:r>
    </w:p>
    <w:p w14:paraId="48AC37E0" w14:textId="77777777" w:rsidR="006D3BD5" w:rsidRPr="002D220E" w:rsidRDefault="006D3BD5" w:rsidP="006D3BD5">
      <w:pPr>
        <w:spacing w:line="252" w:lineRule="auto"/>
        <w:rPr>
          <w:rFonts w:ascii="Arial" w:hAnsi="Arial" w:cs="Arial"/>
        </w:rPr>
      </w:pPr>
      <w:r w:rsidRPr="002D220E">
        <w:rPr>
          <w:rFonts w:ascii="Arial" w:hAnsi="Arial" w:cs="Arial"/>
        </w:rPr>
        <w:t xml:space="preserve">Charities and voluntary organisations often use it as evidence to get funding. It helps businesses to understand their customers and, for example, decide where to open new shops. People doing research, like university students looking into their family history, use census data. </w:t>
      </w:r>
    </w:p>
    <w:p w14:paraId="11E8616C" w14:textId="77777777" w:rsidR="006D3BD5" w:rsidRPr="002D220E" w:rsidRDefault="006D3BD5" w:rsidP="006D3BD5">
      <w:pPr>
        <w:spacing w:line="252" w:lineRule="auto"/>
        <w:rPr>
          <w:rFonts w:ascii="Arial" w:hAnsi="Arial" w:cs="Arial"/>
        </w:rPr>
      </w:pPr>
      <w:r w:rsidRPr="002D220E">
        <w:rPr>
          <w:rFonts w:ascii="Arial" w:hAnsi="Arial" w:cs="Arial"/>
        </w:rPr>
        <w:t xml:space="preserve">On a local level, our residents will also benefit. The census provides important information on population diversity, </w:t>
      </w:r>
      <w:r w:rsidRPr="002D220E">
        <w:rPr>
          <w:rStyle w:val="CommentReference"/>
          <w:rFonts w:ascii="Arial" w:hAnsi="Arial" w:cs="Arial"/>
        </w:rPr>
        <w:t xml:space="preserve">allowing local organisations such as the council to </w:t>
      </w:r>
      <w:r w:rsidRPr="002D220E">
        <w:rPr>
          <w:rFonts w:ascii="Arial" w:hAnsi="Arial" w:cs="Arial"/>
        </w:rPr>
        <w:t>know whether they are meeting their responsibilities and triggering action where necessary.</w:t>
      </w:r>
    </w:p>
    <w:bookmarkEnd w:id="2"/>
    <w:p w14:paraId="1AEE25EF" w14:textId="77777777" w:rsidR="006D3BD5" w:rsidRPr="002D220E" w:rsidRDefault="006D3BD5" w:rsidP="006D3BD5">
      <w:pPr>
        <w:spacing w:line="252" w:lineRule="auto"/>
        <w:rPr>
          <w:rFonts w:ascii="Arial" w:hAnsi="Arial" w:cs="Arial"/>
        </w:rPr>
      </w:pPr>
      <w:r w:rsidRPr="002D220E">
        <w:rPr>
          <w:rFonts w:ascii="Arial" w:hAnsi="Arial" w:cs="Arial"/>
        </w:rPr>
        <w:t>Census Day will be on Sunday 21 March. People will soon be receiving postcards from the ONS advising them that it will be held on this date. The census will include questions about your sex, age, work, health, education, household size and ethnicity. And, for the first time, there will be a question asking whether people have served in the armed forces, as well as voluntary questions for those aged 16 and over on sexual orientation and gender identity.</w:t>
      </w:r>
    </w:p>
    <w:p w14:paraId="3D31F00E" w14:textId="77777777" w:rsidR="006D3BD5" w:rsidRPr="002D220E" w:rsidRDefault="006D3BD5" w:rsidP="006D3BD5">
      <w:pPr>
        <w:spacing w:line="252" w:lineRule="auto"/>
        <w:rPr>
          <w:rFonts w:ascii="Arial" w:hAnsi="Arial" w:cs="Arial"/>
        </w:rPr>
      </w:pPr>
      <w:r w:rsidRPr="002D220E">
        <w:rPr>
          <w:rFonts w:ascii="Arial" w:hAnsi="Arial" w:cs="Arial"/>
        </w:rPr>
        <w:t xml:space="preserve">Results will be available within 12 months, although personal records will be locked away for 100 years, kept safe for future generations. </w:t>
      </w:r>
    </w:p>
    <w:p w14:paraId="3FD325B3" w14:textId="77777777" w:rsidR="006D3BD5" w:rsidRPr="002D220E" w:rsidRDefault="006D3BD5" w:rsidP="006D3BD5">
      <w:pPr>
        <w:spacing w:line="252" w:lineRule="auto"/>
        <w:rPr>
          <w:rFonts w:ascii="Arial" w:eastAsia="Times New Roman" w:hAnsi="Arial" w:cs="Arial"/>
          <w:b/>
          <w:bCs/>
          <w:color w:val="050505"/>
          <w:u w:val="single"/>
          <w:lang w:eastAsia="en-GB"/>
        </w:rPr>
      </w:pPr>
      <w:r w:rsidRPr="002D220E">
        <w:rPr>
          <w:rFonts w:ascii="Arial" w:hAnsi="Arial" w:cs="Arial"/>
        </w:rPr>
        <w:t xml:space="preserve">For more information and advice on how to answer the questions, visit </w:t>
      </w:r>
      <w:hyperlink r:id="rId14" w:history="1">
        <w:r w:rsidRPr="002D220E">
          <w:rPr>
            <w:rStyle w:val="Hyperlink"/>
            <w:rFonts w:ascii="Arial" w:hAnsi="Arial" w:cs="Arial"/>
          </w:rPr>
          <w:t>census.gov.uk/contact-us</w:t>
        </w:r>
      </w:hyperlink>
      <w:r w:rsidRPr="002D220E">
        <w:rPr>
          <w:rFonts w:ascii="Arial" w:hAnsi="Arial" w:cs="Arial"/>
        </w:rPr>
        <w:t>. The ONS will be opening a free contact centre on Monday 1 March.</w:t>
      </w:r>
    </w:p>
    <w:p w14:paraId="225A0AFD" w14:textId="77777777" w:rsidR="006D3BD5" w:rsidRPr="002D220E" w:rsidRDefault="006D3BD5" w:rsidP="006D3BD5">
      <w:pPr>
        <w:shd w:val="clear" w:color="auto" w:fill="FFFFFF"/>
        <w:spacing w:after="0" w:line="240" w:lineRule="auto"/>
        <w:rPr>
          <w:rFonts w:ascii="Arial" w:eastAsia="Times New Roman" w:hAnsi="Arial" w:cs="Arial"/>
          <w:b/>
          <w:bCs/>
          <w:color w:val="050505"/>
          <w:u w:val="single"/>
          <w:lang w:eastAsia="en-GB"/>
        </w:rPr>
      </w:pPr>
      <w:r w:rsidRPr="002D220E">
        <w:rPr>
          <w:rFonts w:ascii="Arial" w:eastAsia="Times New Roman" w:hAnsi="Arial" w:cs="Arial"/>
          <w:b/>
          <w:bCs/>
          <w:color w:val="050505"/>
          <w:u w:val="single"/>
          <w:lang w:eastAsia="en-GB"/>
        </w:rPr>
        <w:t>Community Governance Review of Town and Parish Council Governance</w:t>
      </w:r>
    </w:p>
    <w:p w14:paraId="73643FE8" w14:textId="77777777" w:rsidR="006D3BD5" w:rsidRPr="002D220E" w:rsidRDefault="006D3BD5" w:rsidP="006D3BD5">
      <w:pPr>
        <w:shd w:val="clear" w:color="auto" w:fill="FFFFFF"/>
        <w:spacing w:after="0" w:line="240" w:lineRule="auto"/>
        <w:rPr>
          <w:rFonts w:ascii="Arial" w:eastAsia="Times New Roman" w:hAnsi="Arial" w:cs="Arial"/>
          <w:b/>
          <w:bCs/>
          <w:color w:val="050505"/>
          <w:u w:val="single"/>
          <w:lang w:eastAsia="en-GB"/>
        </w:rPr>
      </w:pPr>
    </w:p>
    <w:p w14:paraId="67F4A9BB" w14:textId="77777777" w:rsidR="006D3BD5" w:rsidRPr="002D220E" w:rsidRDefault="006D3BD5" w:rsidP="006D3BD5">
      <w:pPr>
        <w:rPr>
          <w:rFonts w:ascii="Arial" w:hAnsi="Arial" w:cs="Arial"/>
        </w:rPr>
      </w:pPr>
      <w:r w:rsidRPr="002D220E">
        <w:rPr>
          <w:rFonts w:ascii="Arial" w:hAnsi="Arial" w:cs="Arial"/>
        </w:rPr>
        <w:t xml:space="preserve">This long-term project has been underway now for over 2 years, the purpose of which being to review the governance arrangements of </w:t>
      </w:r>
      <w:proofErr w:type="gramStart"/>
      <w:r w:rsidRPr="002D220E">
        <w:rPr>
          <w:rFonts w:ascii="Arial" w:hAnsi="Arial" w:cs="Arial"/>
        </w:rPr>
        <w:t>all of</w:t>
      </w:r>
      <w:proofErr w:type="gramEnd"/>
      <w:r w:rsidRPr="002D220E">
        <w:rPr>
          <w:rFonts w:ascii="Arial" w:hAnsi="Arial" w:cs="Arial"/>
        </w:rPr>
        <w:t xml:space="preserve"> the Borough’s town and parish councils.</w:t>
      </w:r>
    </w:p>
    <w:p w14:paraId="30204DEA" w14:textId="77777777" w:rsidR="006D3BD5" w:rsidRPr="002D220E" w:rsidRDefault="006D3BD5" w:rsidP="006D3BD5">
      <w:pPr>
        <w:rPr>
          <w:rFonts w:ascii="Arial" w:hAnsi="Arial" w:cs="Arial"/>
        </w:rPr>
      </w:pPr>
      <w:r w:rsidRPr="002D220E">
        <w:rPr>
          <w:rFonts w:ascii="Arial" w:hAnsi="Arial" w:cs="Arial"/>
        </w:rPr>
        <w:t xml:space="preserve">The Constitution Committee is responsible for this area of </w:t>
      </w:r>
      <w:proofErr w:type="gramStart"/>
      <w:r w:rsidRPr="002D220E">
        <w:rPr>
          <w:rFonts w:ascii="Arial" w:hAnsi="Arial" w:cs="Arial"/>
        </w:rPr>
        <w:t>work, and</w:t>
      </w:r>
      <w:proofErr w:type="gramEnd"/>
      <w:r w:rsidRPr="002D220E">
        <w:rPr>
          <w:rFonts w:ascii="Arial" w:hAnsi="Arial" w:cs="Arial"/>
        </w:rPr>
        <w:t xml:space="preserve"> appointed a Community Governance Review Sub-Committee to drive-forward the Review.  The Sub-Committee itself established informal workshop arrangements to consider the detail, and to make recommendations back to the Sub-Committee, prior to further detailed consideration by the Constitution Committee.</w:t>
      </w:r>
    </w:p>
    <w:p w14:paraId="6259E1D2" w14:textId="77777777" w:rsidR="006D3BD5" w:rsidRPr="002D220E" w:rsidRDefault="006D3BD5" w:rsidP="006D3BD5">
      <w:pPr>
        <w:rPr>
          <w:rFonts w:ascii="Arial" w:hAnsi="Arial" w:cs="Arial"/>
        </w:rPr>
      </w:pPr>
      <w:r w:rsidRPr="002D220E">
        <w:rPr>
          <w:rFonts w:ascii="Arial" w:hAnsi="Arial" w:cs="Arial"/>
        </w:rPr>
        <w:t xml:space="preserve">A pre-consultation survey was undertaken just over a year ago, </w:t>
      </w:r>
      <w:proofErr w:type="gramStart"/>
      <w:r w:rsidRPr="002D220E">
        <w:rPr>
          <w:rFonts w:ascii="Arial" w:hAnsi="Arial" w:cs="Arial"/>
        </w:rPr>
        <w:t>in order to</w:t>
      </w:r>
      <w:proofErr w:type="gramEnd"/>
      <w:r w:rsidRPr="002D220E">
        <w:rPr>
          <w:rFonts w:ascii="Arial" w:hAnsi="Arial" w:cs="Arial"/>
        </w:rPr>
        <w:t xml:space="preserve"> secure the views of stakeholders, upon town and parish council governance matters.  The purpose of this was to provide information which might inform the forthcoming formal consultation.  Nearly 300 responses were received, some of which being “no change please”; others were </w:t>
      </w:r>
      <w:proofErr w:type="gramStart"/>
      <w:r w:rsidRPr="002D220E">
        <w:rPr>
          <w:rFonts w:ascii="Arial" w:hAnsi="Arial" w:cs="Arial"/>
        </w:rPr>
        <w:t>very detailed</w:t>
      </w:r>
      <w:proofErr w:type="gramEnd"/>
      <w:r w:rsidRPr="002D220E">
        <w:rPr>
          <w:rFonts w:ascii="Arial" w:hAnsi="Arial" w:cs="Arial"/>
        </w:rPr>
        <w:t xml:space="preserve"> in nature.</w:t>
      </w:r>
    </w:p>
    <w:p w14:paraId="2D3930FF" w14:textId="77777777" w:rsidR="006D3BD5" w:rsidRPr="002D220E" w:rsidRDefault="006D3BD5" w:rsidP="006D3BD5">
      <w:pPr>
        <w:rPr>
          <w:rFonts w:ascii="Arial" w:hAnsi="Arial" w:cs="Arial"/>
        </w:rPr>
      </w:pPr>
      <w:r w:rsidRPr="002D220E">
        <w:rPr>
          <w:rFonts w:ascii="Arial" w:hAnsi="Arial" w:cs="Arial"/>
        </w:rPr>
        <w:t xml:space="preserve">The Council has now completed around 7 informal workshop sessions with members of the CGR Sub-Committee.  These sessions were arranged </w:t>
      </w:r>
      <w:proofErr w:type="gramStart"/>
      <w:r w:rsidRPr="002D220E">
        <w:rPr>
          <w:rFonts w:ascii="Arial" w:hAnsi="Arial" w:cs="Arial"/>
        </w:rPr>
        <w:t>in order for</w:t>
      </w:r>
      <w:proofErr w:type="gramEnd"/>
      <w:r w:rsidRPr="002D220E">
        <w:rPr>
          <w:rFonts w:ascii="Arial" w:hAnsi="Arial" w:cs="Arial"/>
        </w:rPr>
        <w:t xml:space="preserve"> Members to look at a range of issues:</w:t>
      </w:r>
    </w:p>
    <w:p w14:paraId="06197C35" w14:textId="77777777" w:rsidR="006D3BD5" w:rsidRPr="002D220E" w:rsidRDefault="006D3BD5" w:rsidP="006D3BD5">
      <w:pPr>
        <w:pStyle w:val="ListParagraph"/>
        <w:numPr>
          <w:ilvl w:val="0"/>
          <w:numId w:val="48"/>
        </w:numPr>
        <w:spacing w:after="0" w:line="240" w:lineRule="auto"/>
        <w:rPr>
          <w:rFonts w:ascii="Arial" w:eastAsia="Times New Roman" w:hAnsi="Arial" w:cs="Arial"/>
        </w:rPr>
      </w:pPr>
      <w:r w:rsidRPr="002D220E">
        <w:rPr>
          <w:rFonts w:ascii="Arial" w:eastAsia="Times New Roman" w:hAnsi="Arial" w:cs="Arial"/>
        </w:rPr>
        <w:t xml:space="preserve">Electorate numbers taken from the 2019 electoral </w:t>
      </w:r>
      <w:proofErr w:type="gramStart"/>
      <w:r w:rsidRPr="002D220E">
        <w:rPr>
          <w:rFonts w:ascii="Arial" w:eastAsia="Times New Roman" w:hAnsi="Arial" w:cs="Arial"/>
        </w:rPr>
        <w:t>register;</w:t>
      </w:r>
      <w:proofErr w:type="gramEnd"/>
      <w:r w:rsidRPr="002D220E">
        <w:rPr>
          <w:rFonts w:ascii="Arial" w:eastAsia="Times New Roman" w:hAnsi="Arial" w:cs="Arial"/>
        </w:rPr>
        <w:t xml:space="preserve"> </w:t>
      </w:r>
    </w:p>
    <w:p w14:paraId="1ABEC15E" w14:textId="77777777" w:rsidR="006D3BD5" w:rsidRPr="002D220E" w:rsidRDefault="006D3BD5" w:rsidP="006D3BD5">
      <w:pPr>
        <w:pStyle w:val="ListParagraph"/>
        <w:numPr>
          <w:ilvl w:val="0"/>
          <w:numId w:val="48"/>
        </w:numPr>
        <w:spacing w:after="0" w:line="240" w:lineRule="auto"/>
        <w:rPr>
          <w:rFonts w:ascii="Arial" w:eastAsia="Times New Roman" w:hAnsi="Arial" w:cs="Arial"/>
        </w:rPr>
      </w:pPr>
      <w:r w:rsidRPr="002D220E">
        <w:rPr>
          <w:rFonts w:ascii="Arial" w:eastAsia="Times New Roman" w:hAnsi="Arial" w:cs="Arial"/>
        </w:rPr>
        <w:t xml:space="preserve">The number of councillor seats representing each </w:t>
      </w:r>
      <w:proofErr w:type="gramStart"/>
      <w:r w:rsidRPr="002D220E">
        <w:rPr>
          <w:rFonts w:ascii="Arial" w:eastAsia="Times New Roman" w:hAnsi="Arial" w:cs="Arial"/>
        </w:rPr>
        <w:t>ward;</w:t>
      </w:r>
      <w:proofErr w:type="gramEnd"/>
      <w:r w:rsidRPr="002D220E">
        <w:rPr>
          <w:rFonts w:ascii="Arial" w:eastAsia="Times New Roman" w:hAnsi="Arial" w:cs="Arial"/>
        </w:rPr>
        <w:t xml:space="preserve"> </w:t>
      </w:r>
    </w:p>
    <w:p w14:paraId="230CEAE6" w14:textId="77777777" w:rsidR="006D3BD5" w:rsidRPr="002D220E" w:rsidRDefault="006D3BD5" w:rsidP="006D3BD5">
      <w:pPr>
        <w:pStyle w:val="ListParagraph"/>
        <w:numPr>
          <w:ilvl w:val="0"/>
          <w:numId w:val="48"/>
        </w:numPr>
        <w:spacing w:after="0" w:line="240" w:lineRule="auto"/>
        <w:rPr>
          <w:rFonts w:ascii="Arial" w:eastAsia="Times New Roman" w:hAnsi="Arial" w:cs="Arial"/>
        </w:rPr>
      </w:pPr>
      <w:r w:rsidRPr="002D220E">
        <w:rPr>
          <w:rFonts w:ascii="Arial" w:eastAsia="Times New Roman" w:hAnsi="Arial" w:cs="Arial"/>
        </w:rPr>
        <w:t xml:space="preserve">Wards where the respective town/parish council have requested a review within the last 2 years or </w:t>
      </w:r>
      <w:proofErr w:type="gramStart"/>
      <w:r w:rsidRPr="002D220E">
        <w:rPr>
          <w:rFonts w:ascii="Arial" w:eastAsia="Times New Roman" w:hAnsi="Arial" w:cs="Arial"/>
        </w:rPr>
        <w:t>so;</w:t>
      </w:r>
      <w:proofErr w:type="gramEnd"/>
      <w:r w:rsidRPr="002D220E">
        <w:rPr>
          <w:rFonts w:ascii="Arial" w:eastAsia="Times New Roman" w:hAnsi="Arial" w:cs="Arial"/>
        </w:rPr>
        <w:t xml:space="preserve"> </w:t>
      </w:r>
    </w:p>
    <w:p w14:paraId="419C326D" w14:textId="77777777" w:rsidR="006D3BD5" w:rsidRPr="002D220E" w:rsidRDefault="006D3BD5" w:rsidP="006D3BD5">
      <w:pPr>
        <w:pStyle w:val="ListParagraph"/>
        <w:numPr>
          <w:ilvl w:val="0"/>
          <w:numId w:val="48"/>
        </w:numPr>
        <w:spacing w:after="0" w:line="240" w:lineRule="auto"/>
        <w:rPr>
          <w:rFonts w:ascii="Arial" w:eastAsia="Times New Roman" w:hAnsi="Arial" w:cs="Arial"/>
        </w:rPr>
      </w:pPr>
      <w:r w:rsidRPr="002D220E">
        <w:rPr>
          <w:rFonts w:ascii="Arial" w:eastAsia="Times New Roman" w:hAnsi="Arial" w:cs="Arial"/>
        </w:rPr>
        <w:t>Electorate growth forecasts up to 2025 (the period advised by the Local Government Boundary Commission for England</w:t>
      </w:r>
      <w:proofErr w:type="gramStart"/>
      <w:r w:rsidRPr="002D220E">
        <w:rPr>
          <w:rFonts w:ascii="Arial" w:eastAsia="Times New Roman" w:hAnsi="Arial" w:cs="Arial"/>
        </w:rPr>
        <w:t>);</w:t>
      </w:r>
      <w:proofErr w:type="gramEnd"/>
      <w:r w:rsidRPr="002D220E">
        <w:rPr>
          <w:rFonts w:ascii="Arial" w:eastAsia="Times New Roman" w:hAnsi="Arial" w:cs="Arial"/>
        </w:rPr>
        <w:t xml:space="preserve"> </w:t>
      </w:r>
    </w:p>
    <w:p w14:paraId="20475445" w14:textId="77777777" w:rsidR="006D3BD5" w:rsidRPr="002D220E" w:rsidRDefault="006D3BD5" w:rsidP="006D3BD5">
      <w:pPr>
        <w:pStyle w:val="ListParagraph"/>
        <w:numPr>
          <w:ilvl w:val="0"/>
          <w:numId w:val="48"/>
        </w:numPr>
        <w:spacing w:after="0" w:line="240" w:lineRule="auto"/>
        <w:rPr>
          <w:rFonts w:ascii="Arial" w:eastAsia="Times New Roman" w:hAnsi="Arial" w:cs="Arial"/>
        </w:rPr>
      </w:pPr>
      <w:r w:rsidRPr="002D220E">
        <w:rPr>
          <w:rFonts w:ascii="Arial" w:eastAsia="Times New Roman" w:hAnsi="Arial" w:cs="Arial"/>
        </w:rPr>
        <w:t xml:space="preserve">Pre-consultation survey </w:t>
      </w:r>
      <w:proofErr w:type="gramStart"/>
      <w:r w:rsidRPr="002D220E">
        <w:rPr>
          <w:rFonts w:ascii="Arial" w:eastAsia="Times New Roman" w:hAnsi="Arial" w:cs="Arial"/>
        </w:rPr>
        <w:t>submissions;</w:t>
      </w:r>
      <w:proofErr w:type="gramEnd"/>
    </w:p>
    <w:p w14:paraId="6B789848" w14:textId="77777777" w:rsidR="006D3BD5" w:rsidRPr="002D220E" w:rsidRDefault="006D3BD5" w:rsidP="006D3BD5">
      <w:pPr>
        <w:pStyle w:val="ListParagraph"/>
        <w:numPr>
          <w:ilvl w:val="0"/>
          <w:numId w:val="48"/>
        </w:numPr>
        <w:spacing w:after="0" w:line="240" w:lineRule="auto"/>
        <w:rPr>
          <w:rFonts w:ascii="Arial" w:eastAsia="Times New Roman" w:hAnsi="Arial" w:cs="Arial"/>
          <w:b/>
          <w:bCs/>
        </w:rPr>
      </w:pPr>
      <w:r w:rsidRPr="002D220E">
        <w:rPr>
          <w:rFonts w:ascii="Arial" w:eastAsia="Times New Roman" w:hAnsi="Arial" w:cs="Arial"/>
        </w:rPr>
        <w:t xml:space="preserve">Known concerns expressed by </w:t>
      </w:r>
      <w:proofErr w:type="gramStart"/>
      <w:r w:rsidRPr="002D220E">
        <w:rPr>
          <w:rFonts w:ascii="Arial" w:eastAsia="Times New Roman" w:hAnsi="Arial" w:cs="Arial"/>
        </w:rPr>
        <w:t>parishes;</w:t>
      </w:r>
      <w:proofErr w:type="gramEnd"/>
      <w:r w:rsidRPr="002D220E">
        <w:rPr>
          <w:rFonts w:ascii="Arial" w:eastAsia="Times New Roman" w:hAnsi="Arial" w:cs="Arial"/>
        </w:rPr>
        <w:t xml:space="preserve"> </w:t>
      </w:r>
    </w:p>
    <w:p w14:paraId="0C76EB5C" w14:textId="77777777" w:rsidR="006D3BD5" w:rsidRPr="002D220E" w:rsidRDefault="006D3BD5" w:rsidP="006D3BD5">
      <w:pPr>
        <w:pStyle w:val="ListParagraph"/>
        <w:numPr>
          <w:ilvl w:val="0"/>
          <w:numId w:val="48"/>
        </w:numPr>
        <w:spacing w:after="0" w:line="240" w:lineRule="auto"/>
        <w:rPr>
          <w:rFonts w:ascii="Arial" w:eastAsia="Times New Roman" w:hAnsi="Arial" w:cs="Arial"/>
          <w:b/>
          <w:bCs/>
        </w:rPr>
      </w:pPr>
      <w:r w:rsidRPr="002D220E">
        <w:rPr>
          <w:rFonts w:ascii="Arial" w:eastAsia="Times New Roman" w:hAnsi="Arial" w:cs="Arial"/>
        </w:rPr>
        <w:t xml:space="preserve">Wards with significant variances to the average population density and/or councillor </w:t>
      </w:r>
      <w:proofErr w:type="gramStart"/>
      <w:r w:rsidRPr="002D220E">
        <w:rPr>
          <w:rFonts w:ascii="Arial" w:eastAsia="Times New Roman" w:hAnsi="Arial" w:cs="Arial"/>
        </w:rPr>
        <w:t>ratios;</w:t>
      </w:r>
      <w:proofErr w:type="gramEnd"/>
      <w:r w:rsidRPr="002D220E">
        <w:rPr>
          <w:rFonts w:ascii="Arial" w:eastAsia="Times New Roman" w:hAnsi="Arial" w:cs="Arial"/>
        </w:rPr>
        <w:t xml:space="preserve"> </w:t>
      </w:r>
    </w:p>
    <w:p w14:paraId="492FDCCC" w14:textId="77777777" w:rsidR="006D3BD5" w:rsidRPr="002D220E" w:rsidRDefault="006D3BD5" w:rsidP="006D3BD5">
      <w:pPr>
        <w:pStyle w:val="ListParagraph"/>
        <w:numPr>
          <w:ilvl w:val="0"/>
          <w:numId w:val="48"/>
        </w:numPr>
        <w:spacing w:after="0" w:line="240" w:lineRule="auto"/>
        <w:rPr>
          <w:rFonts w:ascii="Arial" w:eastAsia="Times New Roman" w:hAnsi="Arial" w:cs="Arial"/>
        </w:rPr>
      </w:pPr>
      <w:r w:rsidRPr="002D220E">
        <w:rPr>
          <w:rFonts w:ascii="Arial" w:eastAsia="Times New Roman" w:hAnsi="Arial" w:cs="Arial"/>
        </w:rPr>
        <w:t xml:space="preserve">Local plan </w:t>
      </w:r>
      <w:proofErr w:type="gramStart"/>
      <w:r w:rsidRPr="002D220E">
        <w:rPr>
          <w:rFonts w:ascii="Arial" w:eastAsia="Times New Roman" w:hAnsi="Arial" w:cs="Arial"/>
        </w:rPr>
        <w:t>developments;</w:t>
      </w:r>
      <w:proofErr w:type="gramEnd"/>
      <w:r w:rsidRPr="002D220E">
        <w:rPr>
          <w:rFonts w:ascii="Arial" w:eastAsia="Times New Roman" w:hAnsi="Arial" w:cs="Arial"/>
        </w:rPr>
        <w:t xml:space="preserve"> </w:t>
      </w:r>
    </w:p>
    <w:p w14:paraId="4C3656AD" w14:textId="77777777" w:rsidR="006D3BD5" w:rsidRPr="002D220E" w:rsidRDefault="006D3BD5" w:rsidP="006D3BD5">
      <w:pPr>
        <w:pStyle w:val="ListParagraph"/>
        <w:numPr>
          <w:ilvl w:val="0"/>
          <w:numId w:val="48"/>
        </w:numPr>
        <w:spacing w:after="0" w:line="240" w:lineRule="auto"/>
        <w:rPr>
          <w:rFonts w:ascii="Arial" w:eastAsia="Times New Roman" w:hAnsi="Arial" w:cs="Arial"/>
        </w:rPr>
      </w:pPr>
      <w:r w:rsidRPr="002D220E">
        <w:rPr>
          <w:rFonts w:ascii="Arial" w:eastAsia="Times New Roman" w:hAnsi="Arial" w:cs="Arial"/>
        </w:rPr>
        <w:t xml:space="preserve">Known built-environment changes. </w:t>
      </w:r>
    </w:p>
    <w:p w14:paraId="5BA7F925" w14:textId="77777777" w:rsidR="006D3BD5" w:rsidRPr="002D220E" w:rsidRDefault="006D3BD5" w:rsidP="006D3BD5">
      <w:pPr>
        <w:rPr>
          <w:rFonts w:ascii="Arial" w:hAnsi="Arial" w:cs="Arial"/>
        </w:rPr>
      </w:pPr>
    </w:p>
    <w:p w14:paraId="560DF986" w14:textId="77777777" w:rsidR="006D3BD5" w:rsidRPr="002D220E" w:rsidRDefault="006D3BD5" w:rsidP="006D3BD5">
      <w:pPr>
        <w:rPr>
          <w:rFonts w:ascii="Arial" w:hAnsi="Arial" w:cs="Arial"/>
        </w:rPr>
      </w:pPr>
      <w:r w:rsidRPr="002D220E">
        <w:rPr>
          <w:rFonts w:ascii="Arial" w:hAnsi="Arial" w:cs="Arial"/>
        </w:rPr>
        <w:t>Over the course of the 7 workshops, detailed consultation proposals have been developed.  These are now being prepared, ready for formal presentation to the CGR Sub Committee on 26</w:t>
      </w:r>
      <w:r w:rsidRPr="002D220E">
        <w:rPr>
          <w:rFonts w:ascii="Arial" w:hAnsi="Arial" w:cs="Arial"/>
          <w:vertAlign w:val="superscript"/>
        </w:rPr>
        <w:t>th</w:t>
      </w:r>
      <w:r w:rsidRPr="002D220E">
        <w:rPr>
          <w:rFonts w:ascii="Arial" w:hAnsi="Arial" w:cs="Arial"/>
        </w:rPr>
        <w:t xml:space="preserve"> February.  The Sub Committee will be asked to formally consider and agree those matters which have been worked-upon in the workshop </w:t>
      </w:r>
      <w:proofErr w:type="gramStart"/>
      <w:r w:rsidRPr="002D220E">
        <w:rPr>
          <w:rFonts w:ascii="Arial" w:hAnsi="Arial" w:cs="Arial"/>
        </w:rPr>
        <w:t>sessions, and</w:t>
      </w:r>
      <w:proofErr w:type="gramEnd"/>
      <w:r w:rsidRPr="002D220E">
        <w:rPr>
          <w:rFonts w:ascii="Arial" w:hAnsi="Arial" w:cs="Arial"/>
        </w:rPr>
        <w:t xml:space="preserve"> recommend these to the Constitution Committee for agreement prior to formal consultation commencing.</w:t>
      </w:r>
    </w:p>
    <w:p w14:paraId="712A77E6" w14:textId="77777777" w:rsidR="006D3BD5" w:rsidRPr="002D220E" w:rsidRDefault="006D3BD5" w:rsidP="006D3BD5">
      <w:pPr>
        <w:rPr>
          <w:rFonts w:ascii="Arial" w:hAnsi="Arial" w:cs="Arial"/>
        </w:rPr>
      </w:pPr>
      <w:r w:rsidRPr="002D220E">
        <w:rPr>
          <w:rFonts w:ascii="Arial" w:hAnsi="Arial" w:cs="Arial"/>
        </w:rPr>
        <w:lastRenderedPageBreak/>
        <w:t>The meetings of the Sub-Committee and Constitution Committee will be public meetings.</w:t>
      </w:r>
    </w:p>
    <w:p w14:paraId="054693D1" w14:textId="77777777" w:rsidR="006D3BD5" w:rsidRPr="002D220E" w:rsidRDefault="006D3BD5" w:rsidP="006D3BD5">
      <w:pPr>
        <w:rPr>
          <w:rFonts w:ascii="Arial" w:hAnsi="Arial" w:cs="Arial"/>
        </w:rPr>
      </w:pPr>
      <w:r w:rsidRPr="002D220E">
        <w:rPr>
          <w:rFonts w:ascii="Arial" w:hAnsi="Arial" w:cs="Arial"/>
        </w:rPr>
        <w:t>The report to the Sub-Committee meeting will be available for view in the usual way on the Council’s website.</w:t>
      </w:r>
    </w:p>
    <w:p w14:paraId="7FA163B5" w14:textId="77777777" w:rsidR="006D3BD5" w:rsidRPr="002D220E" w:rsidRDefault="006D3BD5" w:rsidP="006D3BD5">
      <w:pPr>
        <w:rPr>
          <w:rFonts w:ascii="Arial" w:hAnsi="Arial" w:cs="Arial"/>
        </w:rPr>
      </w:pPr>
      <w:r w:rsidRPr="002D220E">
        <w:rPr>
          <w:rFonts w:ascii="Arial" w:hAnsi="Arial" w:cs="Arial"/>
        </w:rPr>
        <w:t xml:space="preserve">There is still a lot of work to be done on the CGR project.  Once the Constitution Committee has agreed the final draft recommendations of the Review for the purposes of consultation, there will follow a </w:t>
      </w:r>
      <w:proofErr w:type="gramStart"/>
      <w:r w:rsidRPr="002D220E">
        <w:rPr>
          <w:rFonts w:ascii="Arial" w:hAnsi="Arial" w:cs="Arial"/>
        </w:rPr>
        <w:t>12 week</w:t>
      </w:r>
      <w:proofErr w:type="gramEnd"/>
      <w:r w:rsidRPr="002D220E">
        <w:rPr>
          <w:rFonts w:ascii="Arial" w:hAnsi="Arial" w:cs="Arial"/>
        </w:rPr>
        <w:t xml:space="preserve"> period for consultation responses to be submitted.  These will then need to be considered fully by the Sub-Committee, and the parent Committee before the final draft recommendations are submitted to Full Council for decision.</w:t>
      </w:r>
    </w:p>
    <w:p w14:paraId="6D7B0C17" w14:textId="77777777" w:rsidR="006D3BD5" w:rsidRPr="002D220E" w:rsidRDefault="006D3BD5" w:rsidP="006D3BD5">
      <w:pPr>
        <w:shd w:val="clear" w:color="auto" w:fill="FFFFFF"/>
        <w:spacing w:after="0" w:line="240" w:lineRule="auto"/>
        <w:rPr>
          <w:rFonts w:ascii="Arial" w:eastAsia="Times New Roman" w:hAnsi="Arial" w:cs="Arial"/>
          <w:b/>
          <w:bCs/>
          <w:color w:val="050505"/>
          <w:u w:val="single"/>
          <w:lang w:eastAsia="en-GB"/>
        </w:rPr>
      </w:pPr>
      <w:r w:rsidRPr="002D220E">
        <w:rPr>
          <w:rFonts w:ascii="Arial" w:eastAsia="Times New Roman" w:hAnsi="Arial" w:cs="Arial"/>
          <w:b/>
          <w:bCs/>
          <w:color w:val="050505"/>
          <w:u w:val="single"/>
          <w:lang w:eastAsia="en-GB"/>
        </w:rPr>
        <w:t>Cheshire East Council wants views on its plans for dealing with potentially contaminated land in the borough.</w:t>
      </w:r>
    </w:p>
    <w:p w14:paraId="248BB994" w14:textId="77777777" w:rsidR="006D3BD5" w:rsidRPr="002D220E" w:rsidRDefault="006D3BD5" w:rsidP="006D3BD5">
      <w:pPr>
        <w:shd w:val="clear" w:color="auto" w:fill="FFFFFF"/>
        <w:spacing w:after="0" w:line="240" w:lineRule="auto"/>
        <w:rPr>
          <w:rFonts w:ascii="Arial" w:eastAsia="Times New Roman" w:hAnsi="Arial" w:cs="Arial"/>
          <w:color w:val="050505"/>
          <w:lang w:eastAsia="en-GB"/>
        </w:rPr>
      </w:pPr>
    </w:p>
    <w:p w14:paraId="1F5B39E9" w14:textId="77777777" w:rsidR="006D3BD5" w:rsidRPr="002D220E" w:rsidRDefault="006D3BD5" w:rsidP="006D3BD5">
      <w:pPr>
        <w:shd w:val="clear" w:color="auto" w:fill="FFFFFF"/>
        <w:spacing w:after="0" w:line="240" w:lineRule="auto"/>
        <w:rPr>
          <w:rFonts w:ascii="Arial" w:eastAsia="Times New Roman" w:hAnsi="Arial" w:cs="Arial"/>
          <w:color w:val="050505"/>
          <w:lang w:eastAsia="en-GB"/>
        </w:rPr>
      </w:pPr>
      <w:r w:rsidRPr="002D220E">
        <w:rPr>
          <w:rFonts w:ascii="Arial" w:eastAsia="Times New Roman" w:hAnsi="Arial" w:cs="Arial"/>
          <w:color w:val="050505"/>
          <w:lang w:eastAsia="en-GB"/>
        </w:rPr>
        <w:t xml:space="preserve">Following recent cabinet approval, the council is updating its five-year strategy for identifying and inspecting potentially contaminated sites. The strategy has been streamlined and reflects the authority’s priorities and objectives up to 2026. </w:t>
      </w:r>
    </w:p>
    <w:p w14:paraId="09C95CA4" w14:textId="77777777" w:rsidR="006D3BD5" w:rsidRPr="002D220E" w:rsidRDefault="006D3BD5" w:rsidP="006D3BD5">
      <w:pPr>
        <w:shd w:val="clear" w:color="auto" w:fill="FFFFFF"/>
        <w:spacing w:after="0" w:line="240" w:lineRule="auto"/>
        <w:rPr>
          <w:rFonts w:ascii="Arial" w:eastAsia="Times New Roman" w:hAnsi="Arial" w:cs="Arial"/>
          <w:color w:val="050505"/>
          <w:lang w:eastAsia="en-GB"/>
        </w:rPr>
      </w:pPr>
      <w:r w:rsidRPr="002D220E">
        <w:rPr>
          <w:rFonts w:ascii="Arial" w:eastAsia="Times New Roman" w:hAnsi="Arial" w:cs="Arial"/>
          <w:color w:val="050505"/>
          <w:lang w:eastAsia="en-GB"/>
        </w:rPr>
        <w:t>Local authorities are asked to draw up a contaminated land strategy and to deal with land that could present unacceptable risks to human health, the environment or property. The responsibility given to councils falls under the Contaminated Land Statutory Guidance, issued by the Department for Environment, Food and Rural Affairs (Defra).</w:t>
      </w:r>
    </w:p>
    <w:p w14:paraId="0CF3AD83" w14:textId="77777777" w:rsidR="006D3BD5" w:rsidRPr="002D220E" w:rsidRDefault="006D3BD5" w:rsidP="006D3BD5">
      <w:pPr>
        <w:shd w:val="clear" w:color="auto" w:fill="FFFFFF"/>
        <w:spacing w:after="0" w:line="240" w:lineRule="auto"/>
        <w:rPr>
          <w:rFonts w:ascii="Arial" w:eastAsia="Times New Roman" w:hAnsi="Arial" w:cs="Arial"/>
          <w:color w:val="050505"/>
          <w:lang w:eastAsia="en-GB"/>
        </w:rPr>
      </w:pPr>
      <w:r w:rsidRPr="002D220E">
        <w:rPr>
          <w:rFonts w:ascii="Arial" w:eastAsia="Times New Roman" w:hAnsi="Arial" w:cs="Arial"/>
          <w:color w:val="050505"/>
          <w:lang w:eastAsia="en-GB"/>
        </w:rPr>
        <w:t xml:space="preserve">Examples could include former landfill sites, </w:t>
      </w:r>
      <w:proofErr w:type="gramStart"/>
      <w:r w:rsidRPr="002D220E">
        <w:rPr>
          <w:rFonts w:ascii="Arial" w:eastAsia="Times New Roman" w:hAnsi="Arial" w:cs="Arial"/>
          <w:color w:val="050505"/>
          <w:lang w:eastAsia="en-GB"/>
        </w:rPr>
        <w:t>tanneries</w:t>
      </w:r>
      <w:proofErr w:type="gramEnd"/>
      <w:r w:rsidRPr="002D220E">
        <w:rPr>
          <w:rFonts w:ascii="Arial" w:eastAsia="Times New Roman" w:hAnsi="Arial" w:cs="Arial"/>
          <w:color w:val="050505"/>
          <w:lang w:eastAsia="en-GB"/>
        </w:rPr>
        <w:t xml:space="preserve"> or industrial sites. </w:t>
      </w:r>
    </w:p>
    <w:p w14:paraId="7B543B53" w14:textId="77777777" w:rsidR="006D3BD5" w:rsidRPr="002D220E" w:rsidRDefault="006D3BD5" w:rsidP="006D3BD5">
      <w:pPr>
        <w:shd w:val="clear" w:color="auto" w:fill="FFFFFF"/>
        <w:spacing w:after="0" w:line="240" w:lineRule="auto"/>
        <w:rPr>
          <w:rFonts w:ascii="Arial" w:eastAsia="Times New Roman" w:hAnsi="Arial" w:cs="Arial"/>
          <w:color w:val="050505"/>
          <w:lang w:eastAsia="en-GB"/>
        </w:rPr>
      </w:pPr>
      <w:r w:rsidRPr="002D220E">
        <w:rPr>
          <w:rFonts w:ascii="Arial" w:eastAsia="Times New Roman" w:hAnsi="Arial" w:cs="Arial"/>
          <w:color w:val="050505"/>
          <w:lang w:eastAsia="en-GB"/>
        </w:rPr>
        <w:t xml:space="preserve">The policy will meet one of the council’s core objectives to be a green borough and, while currently there is no evidence of any contamination posing a threat to human health, there are </w:t>
      </w:r>
      <w:proofErr w:type="gramStart"/>
      <w:r w:rsidRPr="002D220E">
        <w:rPr>
          <w:rFonts w:ascii="Arial" w:eastAsia="Times New Roman" w:hAnsi="Arial" w:cs="Arial"/>
          <w:color w:val="050505"/>
          <w:lang w:eastAsia="en-GB"/>
        </w:rPr>
        <w:t>a number of</w:t>
      </w:r>
      <w:proofErr w:type="gramEnd"/>
      <w:r w:rsidRPr="002D220E">
        <w:rPr>
          <w:rFonts w:ascii="Arial" w:eastAsia="Times New Roman" w:hAnsi="Arial" w:cs="Arial"/>
          <w:color w:val="050505"/>
          <w:lang w:eastAsia="en-GB"/>
        </w:rPr>
        <w:t xml:space="preserve"> sites which require further assessment, in line with the council’s obligations under the Environment Protection Act 1990. </w:t>
      </w:r>
    </w:p>
    <w:p w14:paraId="6974DCF4" w14:textId="77777777" w:rsidR="006D3BD5" w:rsidRPr="002D220E" w:rsidRDefault="006D3BD5" w:rsidP="006D3BD5">
      <w:pPr>
        <w:shd w:val="clear" w:color="auto" w:fill="FFFFFF"/>
        <w:spacing w:after="0" w:line="240" w:lineRule="auto"/>
        <w:rPr>
          <w:rFonts w:ascii="Arial" w:eastAsia="Times New Roman" w:hAnsi="Arial" w:cs="Arial"/>
          <w:color w:val="050505"/>
          <w:lang w:eastAsia="en-GB"/>
        </w:rPr>
      </w:pPr>
      <w:r w:rsidRPr="002D220E">
        <w:rPr>
          <w:rFonts w:ascii="Arial" w:eastAsia="Times New Roman" w:hAnsi="Arial" w:cs="Arial"/>
          <w:color w:val="050505"/>
          <w:lang w:eastAsia="en-GB"/>
        </w:rPr>
        <w:t>A consultation process is now under way and residents and other interested parties are urged to take part.</w:t>
      </w:r>
    </w:p>
    <w:p w14:paraId="434D7BF2" w14:textId="77777777" w:rsidR="006D3BD5" w:rsidRPr="002D220E" w:rsidRDefault="006D3BD5" w:rsidP="006D3BD5">
      <w:pPr>
        <w:shd w:val="clear" w:color="auto" w:fill="FFFFFF"/>
        <w:spacing w:after="0" w:line="240" w:lineRule="auto"/>
        <w:rPr>
          <w:rFonts w:ascii="Arial" w:eastAsia="Times New Roman" w:hAnsi="Arial" w:cs="Arial"/>
          <w:color w:val="050505"/>
          <w:lang w:eastAsia="en-GB"/>
        </w:rPr>
      </w:pPr>
      <w:r w:rsidRPr="002D220E">
        <w:rPr>
          <w:rFonts w:ascii="Arial" w:eastAsia="Times New Roman" w:hAnsi="Arial" w:cs="Arial"/>
          <w:color w:val="050505"/>
          <w:lang w:eastAsia="en-GB"/>
        </w:rPr>
        <w:t xml:space="preserve">The consultation is open until 5pm on 26 March 2021 and the council is urging any residents or interested parties to take part by visiting: </w:t>
      </w:r>
      <w:hyperlink r:id="rId15" w:tgtFrame="_blank" w:history="1">
        <w:r w:rsidRPr="002D220E">
          <w:rPr>
            <w:rFonts w:ascii="Arial" w:eastAsia="Times New Roman" w:hAnsi="Arial" w:cs="Arial"/>
            <w:color w:val="0000FF"/>
            <w:u w:val="single"/>
            <w:bdr w:val="none" w:sz="0" w:space="0" w:color="auto" w:frame="1"/>
            <w:lang w:eastAsia="en-GB"/>
          </w:rPr>
          <w:t>http://www.cheshireeast.gov.uk/.../contaminated_land.aspx</w:t>
        </w:r>
      </w:hyperlink>
    </w:p>
    <w:p w14:paraId="0E98BDB2" w14:textId="77777777" w:rsidR="006D3BD5" w:rsidRPr="002D220E" w:rsidRDefault="006D3BD5" w:rsidP="006D3BD5">
      <w:pPr>
        <w:shd w:val="clear" w:color="auto" w:fill="FFFFFF"/>
        <w:spacing w:after="0" w:line="240" w:lineRule="auto"/>
        <w:rPr>
          <w:rFonts w:ascii="Arial" w:eastAsia="Times New Roman" w:hAnsi="Arial" w:cs="Arial"/>
          <w:b/>
          <w:bCs/>
          <w:color w:val="050505"/>
          <w:u w:val="single"/>
          <w:lang w:eastAsia="en-GB"/>
        </w:rPr>
      </w:pPr>
    </w:p>
    <w:p w14:paraId="14B213C8" w14:textId="77777777" w:rsidR="006D3BD5" w:rsidRPr="002D220E" w:rsidRDefault="006D3BD5" w:rsidP="006D3BD5">
      <w:pPr>
        <w:shd w:val="clear" w:color="auto" w:fill="FFFFFF"/>
        <w:spacing w:after="0" w:line="240" w:lineRule="auto"/>
        <w:rPr>
          <w:rFonts w:ascii="Arial" w:eastAsia="Times New Roman" w:hAnsi="Arial" w:cs="Arial"/>
          <w:color w:val="050505"/>
          <w:lang w:eastAsia="en-GB"/>
        </w:rPr>
      </w:pPr>
      <w:r w:rsidRPr="002D220E">
        <w:rPr>
          <w:rFonts w:ascii="Arial" w:eastAsia="Times New Roman" w:hAnsi="Arial" w:cs="Arial"/>
          <w:b/>
          <w:bCs/>
          <w:color w:val="050505"/>
          <w:u w:val="single"/>
          <w:lang w:eastAsia="en-GB"/>
        </w:rPr>
        <w:t>Cheshire East Council is inviting applications to its Green Homes Grant scheme</w:t>
      </w:r>
      <w:r w:rsidRPr="002D220E">
        <w:rPr>
          <w:rFonts w:ascii="Arial" w:eastAsia="Times New Roman" w:hAnsi="Arial" w:cs="Arial"/>
          <w:color w:val="050505"/>
          <w:lang w:eastAsia="en-GB"/>
        </w:rPr>
        <w:t>.</w:t>
      </w:r>
    </w:p>
    <w:p w14:paraId="0EADA964" w14:textId="77777777" w:rsidR="006D3BD5" w:rsidRPr="002D220E" w:rsidRDefault="006D3BD5" w:rsidP="006D3BD5">
      <w:pPr>
        <w:shd w:val="clear" w:color="auto" w:fill="FFFFFF"/>
        <w:spacing w:after="0" w:line="240" w:lineRule="auto"/>
        <w:rPr>
          <w:rFonts w:ascii="Arial" w:eastAsia="Times New Roman" w:hAnsi="Arial" w:cs="Arial"/>
          <w:color w:val="050505"/>
          <w:lang w:eastAsia="en-GB"/>
        </w:rPr>
      </w:pPr>
    </w:p>
    <w:p w14:paraId="37480A9D" w14:textId="77777777" w:rsidR="006D3BD5" w:rsidRPr="002D220E" w:rsidRDefault="006D3BD5" w:rsidP="006D3BD5">
      <w:pPr>
        <w:shd w:val="clear" w:color="auto" w:fill="FFFFFF"/>
        <w:spacing w:after="0" w:line="240" w:lineRule="auto"/>
        <w:rPr>
          <w:rFonts w:ascii="Arial" w:eastAsia="Times New Roman" w:hAnsi="Arial" w:cs="Arial"/>
          <w:color w:val="050505"/>
          <w:lang w:eastAsia="en-GB"/>
        </w:rPr>
      </w:pPr>
      <w:r w:rsidRPr="002D220E">
        <w:rPr>
          <w:rFonts w:ascii="Arial" w:eastAsia="Times New Roman" w:hAnsi="Arial" w:cs="Arial"/>
          <w:color w:val="050505"/>
          <w:lang w:eastAsia="en-GB"/>
        </w:rPr>
        <w:t>The council has recently been awarded funding from the government in a bid to support Cheshire East residents to make energy efficiency improvements to their homes.</w:t>
      </w:r>
    </w:p>
    <w:p w14:paraId="61CC0618" w14:textId="77777777" w:rsidR="006D3BD5" w:rsidRPr="002D220E" w:rsidRDefault="006D3BD5" w:rsidP="006D3BD5">
      <w:pPr>
        <w:shd w:val="clear" w:color="auto" w:fill="FFFFFF"/>
        <w:spacing w:after="0" w:line="240" w:lineRule="auto"/>
        <w:rPr>
          <w:rFonts w:ascii="Arial" w:eastAsia="Times New Roman" w:hAnsi="Arial" w:cs="Arial"/>
          <w:color w:val="050505"/>
          <w:lang w:eastAsia="en-GB"/>
        </w:rPr>
      </w:pPr>
      <w:r w:rsidRPr="002D220E">
        <w:rPr>
          <w:rFonts w:ascii="Arial" w:eastAsia="Times New Roman" w:hAnsi="Arial" w:cs="Arial"/>
          <w:color w:val="050505"/>
          <w:lang w:eastAsia="en-GB"/>
        </w:rPr>
        <w:t>The Cheshire East Green Homes Grant scheme, which is supplementary to the government scheme of the same name, is open to both homeowners and residential landlords in the private or social rented sector and will cover:</w:t>
      </w:r>
    </w:p>
    <w:p w14:paraId="6B12B77C" w14:textId="77777777" w:rsidR="006D3BD5" w:rsidRPr="002D220E" w:rsidRDefault="006D3BD5" w:rsidP="006D3BD5">
      <w:pPr>
        <w:shd w:val="clear" w:color="auto" w:fill="FFFFFF"/>
        <w:spacing w:after="0" w:line="240" w:lineRule="auto"/>
        <w:rPr>
          <w:rFonts w:ascii="Arial" w:eastAsia="Times New Roman" w:hAnsi="Arial" w:cs="Arial"/>
          <w:color w:val="050505"/>
          <w:lang w:eastAsia="en-GB"/>
        </w:rPr>
      </w:pPr>
      <w:r w:rsidRPr="002D220E">
        <w:rPr>
          <w:rFonts w:ascii="Arial" w:eastAsia="Times New Roman" w:hAnsi="Arial" w:cs="Arial"/>
          <w:color w:val="050505"/>
          <w:lang w:eastAsia="en-GB"/>
        </w:rPr>
        <w:t xml:space="preserve">● 100 per cent of the energy efficiency improvement costs, up to £10,000, for homeowners, </w:t>
      </w:r>
      <w:proofErr w:type="gramStart"/>
      <w:r w:rsidRPr="002D220E">
        <w:rPr>
          <w:rFonts w:ascii="Arial" w:eastAsia="Times New Roman" w:hAnsi="Arial" w:cs="Arial"/>
          <w:color w:val="050505"/>
          <w:lang w:eastAsia="en-GB"/>
        </w:rPr>
        <w:t>and;</w:t>
      </w:r>
      <w:proofErr w:type="gramEnd"/>
    </w:p>
    <w:p w14:paraId="4815F80C" w14:textId="77777777" w:rsidR="006D3BD5" w:rsidRPr="002D220E" w:rsidRDefault="006D3BD5" w:rsidP="006D3BD5">
      <w:pPr>
        <w:shd w:val="clear" w:color="auto" w:fill="FFFFFF"/>
        <w:spacing w:after="0" w:line="240" w:lineRule="auto"/>
        <w:rPr>
          <w:rFonts w:ascii="Arial" w:eastAsia="Times New Roman" w:hAnsi="Arial" w:cs="Arial"/>
          <w:color w:val="050505"/>
          <w:lang w:eastAsia="en-GB"/>
        </w:rPr>
      </w:pPr>
      <w:r w:rsidRPr="002D220E">
        <w:rPr>
          <w:rFonts w:ascii="Arial" w:eastAsia="Times New Roman" w:hAnsi="Arial" w:cs="Arial"/>
          <w:color w:val="050505"/>
          <w:lang w:eastAsia="en-GB"/>
        </w:rPr>
        <w:t xml:space="preserve">● Two thirds of the energy efficiency improvement costs, up to £5,000, for landlords. </w:t>
      </w:r>
    </w:p>
    <w:p w14:paraId="0DD9C2B3" w14:textId="77777777" w:rsidR="006D3BD5" w:rsidRPr="002D220E" w:rsidRDefault="006D3BD5" w:rsidP="006D3BD5">
      <w:pPr>
        <w:shd w:val="clear" w:color="auto" w:fill="FFFFFF"/>
        <w:spacing w:after="0" w:line="240" w:lineRule="auto"/>
        <w:rPr>
          <w:rFonts w:ascii="Arial" w:eastAsia="Times New Roman" w:hAnsi="Arial" w:cs="Arial"/>
          <w:color w:val="050505"/>
          <w:lang w:eastAsia="en-GB"/>
        </w:rPr>
      </w:pPr>
      <w:r w:rsidRPr="002D220E">
        <w:rPr>
          <w:rFonts w:ascii="Arial" w:eastAsia="Times New Roman" w:hAnsi="Arial" w:cs="Arial"/>
          <w:color w:val="050505"/>
          <w:lang w:eastAsia="en-GB"/>
        </w:rPr>
        <w:t>The scheme offers support with a wide range of types of insulation, low carbon heat, windows and doors, and heating controls.</w:t>
      </w:r>
    </w:p>
    <w:p w14:paraId="760EF470" w14:textId="77777777" w:rsidR="006D3BD5" w:rsidRPr="002D220E" w:rsidRDefault="006D3BD5" w:rsidP="006D3BD5">
      <w:pPr>
        <w:shd w:val="clear" w:color="auto" w:fill="FFFFFF"/>
        <w:spacing w:after="0" w:line="240" w:lineRule="auto"/>
        <w:rPr>
          <w:rFonts w:ascii="Arial" w:eastAsia="Times New Roman" w:hAnsi="Arial" w:cs="Arial"/>
          <w:color w:val="050505"/>
          <w:lang w:eastAsia="en-GB"/>
        </w:rPr>
      </w:pPr>
      <w:r w:rsidRPr="002D220E">
        <w:rPr>
          <w:rFonts w:ascii="Arial" w:eastAsia="Times New Roman" w:hAnsi="Arial" w:cs="Arial"/>
          <w:color w:val="050505"/>
          <w:lang w:eastAsia="en-GB"/>
        </w:rPr>
        <w:t>This will not only increase energy efficiency and potentially the home’s value but will also save money on household bills.</w:t>
      </w:r>
    </w:p>
    <w:p w14:paraId="36C45B5C" w14:textId="77777777" w:rsidR="006D3BD5" w:rsidRPr="002D220E" w:rsidRDefault="006D3BD5" w:rsidP="006D3BD5">
      <w:pPr>
        <w:shd w:val="clear" w:color="auto" w:fill="FFFFFF"/>
        <w:spacing w:after="0" w:line="240" w:lineRule="auto"/>
        <w:rPr>
          <w:rFonts w:ascii="Arial" w:eastAsia="Times New Roman" w:hAnsi="Arial" w:cs="Arial"/>
          <w:color w:val="050505"/>
          <w:lang w:eastAsia="en-GB"/>
        </w:rPr>
      </w:pPr>
      <w:r w:rsidRPr="002D220E">
        <w:rPr>
          <w:rFonts w:ascii="Arial" w:eastAsia="Times New Roman" w:hAnsi="Arial" w:cs="Arial"/>
          <w:color w:val="050505"/>
          <w:lang w:eastAsia="en-GB"/>
        </w:rPr>
        <w:t>To qualify for help from Cheshire East’s Green Homes Grant scheme you must:</w:t>
      </w:r>
    </w:p>
    <w:p w14:paraId="25F196D7" w14:textId="77777777" w:rsidR="006D3BD5" w:rsidRPr="002D220E" w:rsidRDefault="006D3BD5" w:rsidP="006D3BD5">
      <w:pPr>
        <w:shd w:val="clear" w:color="auto" w:fill="FFFFFF"/>
        <w:spacing w:after="0" w:line="240" w:lineRule="auto"/>
        <w:rPr>
          <w:rFonts w:ascii="Arial" w:eastAsia="Times New Roman" w:hAnsi="Arial" w:cs="Arial"/>
          <w:color w:val="050505"/>
          <w:lang w:eastAsia="en-GB"/>
        </w:rPr>
      </w:pPr>
      <w:r w:rsidRPr="002D220E">
        <w:rPr>
          <w:rFonts w:ascii="Arial" w:eastAsia="Times New Roman" w:hAnsi="Arial" w:cs="Arial"/>
          <w:color w:val="050505"/>
          <w:lang w:eastAsia="en-GB"/>
        </w:rPr>
        <w:t xml:space="preserve">● Be a homeowner or residential </w:t>
      </w:r>
      <w:proofErr w:type="gramStart"/>
      <w:r w:rsidRPr="002D220E">
        <w:rPr>
          <w:rFonts w:ascii="Arial" w:eastAsia="Times New Roman" w:hAnsi="Arial" w:cs="Arial"/>
          <w:color w:val="050505"/>
          <w:lang w:eastAsia="en-GB"/>
        </w:rPr>
        <w:t>landlord;</w:t>
      </w:r>
      <w:proofErr w:type="gramEnd"/>
    </w:p>
    <w:p w14:paraId="40347558" w14:textId="77777777" w:rsidR="006D3BD5" w:rsidRPr="002D220E" w:rsidRDefault="006D3BD5" w:rsidP="006D3BD5">
      <w:pPr>
        <w:shd w:val="clear" w:color="auto" w:fill="FFFFFF"/>
        <w:spacing w:after="0" w:line="240" w:lineRule="auto"/>
        <w:rPr>
          <w:rFonts w:ascii="Arial" w:eastAsia="Times New Roman" w:hAnsi="Arial" w:cs="Arial"/>
          <w:color w:val="050505"/>
          <w:lang w:eastAsia="en-GB"/>
        </w:rPr>
      </w:pPr>
      <w:r w:rsidRPr="002D220E">
        <w:rPr>
          <w:rFonts w:ascii="Arial" w:eastAsia="Times New Roman" w:hAnsi="Arial" w:cs="Arial"/>
          <w:color w:val="050505"/>
          <w:lang w:eastAsia="en-GB"/>
        </w:rPr>
        <w:t xml:space="preserve">● Have an Energy Performance Rating of Band D, E, F or G on your home, </w:t>
      </w:r>
      <w:proofErr w:type="gramStart"/>
      <w:r w:rsidRPr="002D220E">
        <w:rPr>
          <w:rFonts w:ascii="Arial" w:eastAsia="Times New Roman" w:hAnsi="Arial" w:cs="Arial"/>
          <w:color w:val="050505"/>
          <w:lang w:eastAsia="en-GB"/>
        </w:rPr>
        <w:t>and;</w:t>
      </w:r>
      <w:proofErr w:type="gramEnd"/>
    </w:p>
    <w:p w14:paraId="3786967F" w14:textId="77777777" w:rsidR="006D3BD5" w:rsidRPr="002D220E" w:rsidRDefault="006D3BD5" w:rsidP="006D3BD5">
      <w:pPr>
        <w:shd w:val="clear" w:color="auto" w:fill="FFFFFF"/>
        <w:spacing w:after="0" w:line="240" w:lineRule="auto"/>
        <w:rPr>
          <w:rFonts w:ascii="Arial" w:eastAsia="Times New Roman" w:hAnsi="Arial" w:cs="Arial"/>
          <w:color w:val="050505"/>
          <w:lang w:eastAsia="en-GB"/>
        </w:rPr>
      </w:pPr>
      <w:r w:rsidRPr="002D220E">
        <w:rPr>
          <w:rFonts w:ascii="Arial" w:eastAsia="Times New Roman" w:hAnsi="Arial" w:cs="Arial"/>
          <w:color w:val="050505"/>
          <w:lang w:eastAsia="en-GB"/>
        </w:rPr>
        <w:t xml:space="preserve">● Be in a </w:t>
      </w:r>
      <w:proofErr w:type="gramStart"/>
      <w:r w:rsidRPr="002D220E">
        <w:rPr>
          <w:rFonts w:ascii="Arial" w:eastAsia="Times New Roman" w:hAnsi="Arial" w:cs="Arial"/>
          <w:color w:val="050505"/>
          <w:lang w:eastAsia="en-GB"/>
        </w:rPr>
        <w:t>low income</w:t>
      </w:r>
      <w:proofErr w:type="gramEnd"/>
      <w:r w:rsidRPr="002D220E">
        <w:rPr>
          <w:rFonts w:ascii="Arial" w:eastAsia="Times New Roman" w:hAnsi="Arial" w:cs="Arial"/>
          <w:color w:val="050505"/>
          <w:lang w:eastAsia="en-GB"/>
        </w:rPr>
        <w:t xml:space="preserve"> household (either in receipt of welfare benefits, or less than £30,000 gross household income)</w:t>
      </w:r>
    </w:p>
    <w:p w14:paraId="414864B2" w14:textId="77777777" w:rsidR="006D3BD5" w:rsidRPr="002D220E" w:rsidRDefault="006D3BD5" w:rsidP="006D3BD5">
      <w:pPr>
        <w:shd w:val="clear" w:color="auto" w:fill="FFFFFF"/>
        <w:spacing w:after="0" w:line="240" w:lineRule="auto"/>
        <w:rPr>
          <w:rFonts w:ascii="Arial" w:eastAsia="Times New Roman" w:hAnsi="Arial" w:cs="Arial"/>
          <w:b/>
          <w:bCs/>
          <w:color w:val="050505"/>
          <w:u w:val="single"/>
          <w:lang w:eastAsia="en-GB"/>
        </w:rPr>
      </w:pPr>
      <w:r w:rsidRPr="002D220E">
        <w:rPr>
          <w:rFonts w:ascii="Arial" w:eastAsia="Times New Roman" w:hAnsi="Arial" w:cs="Arial"/>
          <w:color w:val="050505"/>
          <w:lang w:eastAsia="en-GB"/>
        </w:rPr>
        <w:t xml:space="preserve">For more information and to apply, visit: </w:t>
      </w:r>
      <w:hyperlink r:id="rId16" w:tgtFrame="_blank" w:history="1">
        <w:r w:rsidRPr="002D220E">
          <w:rPr>
            <w:rFonts w:ascii="Arial" w:eastAsia="Times New Roman" w:hAnsi="Arial" w:cs="Arial"/>
            <w:color w:val="0000FF"/>
            <w:u w:val="single"/>
            <w:bdr w:val="none" w:sz="0" w:space="0" w:color="auto" w:frame="1"/>
            <w:lang w:eastAsia="en-GB"/>
          </w:rPr>
          <w:t>www.cheshireeast.gov.uk/helpwithheating</w:t>
        </w:r>
      </w:hyperlink>
    </w:p>
    <w:p w14:paraId="114BE359" w14:textId="77777777" w:rsidR="006D3BD5" w:rsidRDefault="006D3BD5" w:rsidP="006D3BD5">
      <w:pPr>
        <w:shd w:val="clear" w:color="auto" w:fill="FFFFFF"/>
        <w:spacing w:after="0" w:line="240" w:lineRule="auto"/>
        <w:rPr>
          <w:rFonts w:ascii="Arial" w:eastAsia="Times New Roman" w:hAnsi="Arial" w:cs="Arial"/>
          <w:b/>
          <w:bCs/>
          <w:color w:val="050505"/>
          <w:u w:val="single"/>
          <w:lang w:eastAsia="en-GB"/>
        </w:rPr>
      </w:pPr>
    </w:p>
    <w:p w14:paraId="275D8947" w14:textId="77777777" w:rsidR="006D3BD5" w:rsidRPr="002D220E" w:rsidRDefault="006D3BD5" w:rsidP="006D3BD5">
      <w:pPr>
        <w:shd w:val="clear" w:color="auto" w:fill="FFFFFF"/>
        <w:spacing w:after="0" w:line="240" w:lineRule="auto"/>
        <w:rPr>
          <w:rFonts w:ascii="Arial" w:eastAsia="Times New Roman" w:hAnsi="Arial" w:cs="Arial"/>
          <w:b/>
          <w:bCs/>
          <w:color w:val="050505"/>
          <w:u w:val="single"/>
          <w:lang w:eastAsia="en-GB"/>
        </w:rPr>
      </w:pPr>
      <w:r w:rsidRPr="002D220E">
        <w:rPr>
          <w:rFonts w:ascii="Arial" w:eastAsia="Times New Roman" w:hAnsi="Arial" w:cs="Arial"/>
          <w:b/>
          <w:bCs/>
          <w:color w:val="050505"/>
          <w:u w:val="single"/>
          <w:lang w:eastAsia="en-GB"/>
        </w:rPr>
        <w:t xml:space="preserve">Cheshire East Council highways maintenance funding </w:t>
      </w:r>
    </w:p>
    <w:p w14:paraId="4A682842" w14:textId="77777777" w:rsidR="006D3BD5" w:rsidRPr="002D220E" w:rsidRDefault="006D3BD5" w:rsidP="006D3BD5">
      <w:pPr>
        <w:shd w:val="clear" w:color="auto" w:fill="FFFFFF"/>
        <w:spacing w:after="0" w:line="240" w:lineRule="auto"/>
        <w:rPr>
          <w:rFonts w:ascii="Arial" w:eastAsia="Times New Roman" w:hAnsi="Arial" w:cs="Arial"/>
          <w:b/>
          <w:bCs/>
          <w:color w:val="050505"/>
          <w:u w:val="single"/>
          <w:lang w:eastAsia="en-GB"/>
        </w:rPr>
      </w:pPr>
    </w:p>
    <w:p w14:paraId="18DD400C" w14:textId="77777777" w:rsidR="006D3BD5" w:rsidRPr="002D220E" w:rsidRDefault="006D3BD5" w:rsidP="006D3BD5">
      <w:pPr>
        <w:shd w:val="clear" w:color="auto" w:fill="FFFFFF"/>
        <w:spacing w:after="0" w:line="240" w:lineRule="auto"/>
        <w:rPr>
          <w:rFonts w:ascii="Arial" w:eastAsia="Times New Roman" w:hAnsi="Arial" w:cs="Arial"/>
          <w:color w:val="050505"/>
          <w:lang w:eastAsia="en-GB"/>
        </w:rPr>
      </w:pPr>
      <w:r w:rsidRPr="002D220E">
        <w:rPr>
          <w:rFonts w:ascii="Arial" w:eastAsia="Times New Roman" w:hAnsi="Arial" w:cs="Arial"/>
          <w:color w:val="050505"/>
          <w:lang w:eastAsia="en-GB"/>
        </w:rPr>
        <w:t>Cheshire East Council has been allocated a total of £13 million from the government’s highways maintenance funding for next financial year, which includes £5.7 million for potholes.</w:t>
      </w:r>
    </w:p>
    <w:p w14:paraId="7AEEDE8D" w14:textId="77777777" w:rsidR="006D3BD5" w:rsidRPr="002D220E" w:rsidRDefault="006D3BD5" w:rsidP="006D3BD5">
      <w:pPr>
        <w:shd w:val="clear" w:color="auto" w:fill="FFFFFF"/>
        <w:spacing w:after="0" w:line="240" w:lineRule="auto"/>
        <w:rPr>
          <w:rFonts w:ascii="Arial" w:eastAsia="Times New Roman" w:hAnsi="Arial" w:cs="Arial"/>
          <w:color w:val="050505"/>
          <w:lang w:eastAsia="en-GB"/>
        </w:rPr>
      </w:pPr>
      <w:r w:rsidRPr="002D220E">
        <w:rPr>
          <w:rFonts w:ascii="Arial" w:eastAsia="Times New Roman" w:hAnsi="Arial" w:cs="Arial"/>
          <w:color w:val="050505"/>
          <w:lang w:eastAsia="en-GB"/>
        </w:rPr>
        <w:t>This represents a drop of nearly £4 million, which is a 23% reduction compared with the current year. Furthermore, between 2016/17 and 2019/20 the level of funding was frozen at £12 million; the cumulative impact of that decision is now clear to everyone who uses the Cheshire East local road network.</w:t>
      </w:r>
    </w:p>
    <w:p w14:paraId="38DCD164" w14:textId="77777777" w:rsidR="006D3BD5" w:rsidRPr="002D220E" w:rsidRDefault="006D3BD5" w:rsidP="006D3BD5">
      <w:pPr>
        <w:shd w:val="clear" w:color="auto" w:fill="FFFFFF"/>
        <w:spacing w:after="0" w:line="240" w:lineRule="auto"/>
        <w:rPr>
          <w:rFonts w:ascii="Arial" w:eastAsia="Times New Roman" w:hAnsi="Arial" w:cs="Arial"/>
          <w:color w:val="050505"/>
          <w:lang w:eastAsia="en-GB"/>
        </w:rPr>
      </w:pPr>
      <w:r w:rsidRPr="002D220E">
        <w:rPr>
          <w:rFonts w:ascii="Arial" w:eastAsia="Times New Roman" w:hAnsi="Arial" w:cs="Arial"/>
          <w:color w:val="050505"/>
          <w:lang w:eastAsia="en-GB"/>
        </w:rPr>
        <w:t xml:space="preserve">Councillor Laura Crane, cabinet member for highways and waste said, “We work hard to maintain the roads in Cheshire East, but we can only do what is affordable based on available funding. </w:t>
      </w:r>
    </w:p>
    <w:p w14:paraId="0A59C113" w14:textId="77777777" w:rsidR="006D3BD5" w:rsidRPr="002D220E" w:rsidRDefault="006D3BD5" w:rsidP="006D3BD5">
      <w:pPr>
        <w:shd w:val="clear" w:color="auto" w:fill="FFFFFF"/>
        <w:spacing w:after="0" w:line="240" w:lineRule="auto"/>
        <w:rPr>
          <w:rFonts w:ascii="Arial" w:eastAsia="Times New Roman" w:hAnsi="Arial" w:cs="Arial"/>
          <w:color w:val="050505"/>
          <w:lang w:eastAsia="en-GB"/>
        </w:rPr>
      </w:pPr>
      <w:r w:rsidRPr="002D220E">
        <w:rPr>
          <w:rFonts w:ascii="Arial" w:eastAsia="Times New Roman" w:hAnsi="Arial" w:cs="Arial"/>
          <w:color w:val="050505"/>
          <w:lang w:eastAsia="en-GB"/>
        </w:rPr>
        <w:lastRenderedPageBreak/>
        <w:t>“This reduction in government money puts further pressure on the council’s budget and will limit next year’s maintenance programme, their announcement comes just six weeks ahead of the new financial year, so plans have already begun for works that we now find are unaffordable.</w:t>
      </w:r>
    </w:p>
    <w:p w14:paraId="30509DEA" w14:textId="77777777" w:rsidR="006D3BD5" w:rsidRPr="002D220E" w:rsidRDefault="006D3BD5" w:rsidP="006D3BD5">
      <w:pPr>
        <w:shd w:val="clear" w:color="auto" w:fill="FFFFFF"/>
        <w:spacing w:after="0" w:line="240" w:lineRule="auto"/>
        <w:rPr>
          <w:rFonts w:ascii="Arial" w:eastAsia="Times New Roman" w:hAnsi="Arial" w:cs="Arial"/>
          <w:color w:val="050505"/>
          <w:lang w:eastAsia="en-GB"/>
        </w:rPr>
      </w:pPr>
      <w:r w:rsidRPr="002D220E">
        <w:rPr>
          <w:rFonts w:ascii="Arial" w:eastAsia="Times New Roman" w:hAnsi="Arial" w:cs="Arial"/>
          <w:color w:val="050505"/>
          <w:lang w:eastAsia="en-GB"/>
        </w:rPr>
        <w:t xml:space="preserve">Using the online reporting tool (see link below), residents are encouraged to continue to let the council know about potholes and other road defects – that way we can prioritise the work that needs to be done. The more complaints the greater the number of points </w:t>
      </w:r>
      <w:proofErr w:type="gramStart"/>
      <w:r w:rsidRPr="002D220E">
        <w:rPr>
          <w:rFonts w:ascii="Arial" w:eastAsia="Times New Roman" w:hAnsi="Arial" w:cs="Arial"/>
          <w:color w:val="050505"/>
          <w:lang w:eastAsia="en-GB"/>
        </w:rPr>
        <w:t>allocated</w:t>
      </w:r>
      <w:proofErr w:type="gramEnd"/>
      <w:r w:rsidRPr="002D220E">
        <w:rPr>
          <w:rFonts w:ascii="Arial" w:eastAsia="Times New Roman" w:hAnsi="Arial" w:cs="Arial"/>
          <w:color w:val="050505"/>
          <w:lang w:eastAsia="en-GB"/>
        </w:rPr>
        <w:t xml:space="preserve"> and this will influence whether roads are to get level 2 or level 3 treatment.</w:t>
      </w:r>
    </w:p>
    <w:p w14:paraId="1FC6F3B3" w14:textId="77777777" w:rsidR="006D3BD5" w:rsidRPr="002D220E" w:rsidRDefault="006D3BD5" w:rsidP="006D3BD5">
      <w:pPr>
        <w:shd w:val="clear" w:color="auto" w:fill="FFFFFF"/>
        <w:spacing w:after="0" w:line="240" w:lineRule="auto"/>
        <w:rPr>
          <w:rFonts w:ascii="Arial" w:eastAsia="Times New Roman" w:hAnsi="Arial" w:cs="Arial"/>
          <w:color w:val="050505"/>
          <w:lang w:eastAsia="en-GB"/>
        </w:rPr>
      </w:pPr>
      <w:r w:rsidRPr="002D220E">
        <w:rPr>
          <w:rFonts w:ascii="Arial" w:eastAsia="Times New Roman" w:hAnsi="Arial" w:cs="Arial"/>
          <w:color w:val="050505"/>
          <w:lang w:eastAsia="en-GB"/>
        </w:rPr>
        <w:t xml:space="preserve">Councillor Craig Browne, deputy leader of Cheshire East Council said: “An assessment by our strategic highways team has shown that we need to be investing £27 million each year, just to keep the roads in their current state. So, the outcome of the </w:t>
      </w:r>
      <w:proofErr w:type="spellStart"/>
      <w:r w:rsidRPr="002D220E">
        <w:rPr>
          <w:rFonts w:ascii="Arial" w:eastAsia="Times New Roman" w:hAnsi="Arial" w:cs="Arial"/>
          <w:color w:val="050505"/>
          <w:lang w:eastAsia="en-GB"/>
        </w:rPr>
        <w:t>DfT’s</w:t>
      </w:r>
      <w:proofErr w:type="spellEnd"/>
      <w:r w:rsidRPr="002D220E">
        <w:rPr>
          <w:rFonts w:ascii="Arial" w:eastAsia="Times New Roman" w:hAnsi="Arial" w:cs="Arial"/>
          <w:color w:val="050505"/>
          <w:lang w:eastAsia="en-GB"/>
        </w:rPr>
        <w:t xml:space="preserve"> announcement, at £13 million, will inevitably be the further decline of our highways network.”</w:t>
      </w:r>
    </w:p>
    <w:p w14:paraId="2E7FDDC4" w14:textId="77777777" w:rsidR="006D3BD5" w:rsidRPr="002D220E" w:rsidRDefault="006D3BD5" w:rsidP="006D3BD5">
      <w:pPr>
        <w:shd w:val="clear" w:color="auto" w:fill="FFFFFF"/>
        <w:spacing w:after="0" w:line="240" w:lineRule="auto"/>
        <w:rPr>
          <w:rFonts w:ascii="Arial" w:eastAsia="Times New Roman" w:hAnsi="Arial" w:cs="Arial"/>
          <w:color w:val="050505"/>
          <w:lang w:eastAsia="en-GB"/>
        </w:rPr>
      </w:pPr>
      <w:r w:rsidRPr="002D220E">
        <w:rPr>
          <w:rFonts w:ascii="Arial" w:eastAsia="Times New Roman" w:hAnsi="Arial" w:cs="Arial"/>
          <w:color w:val="050505"/>
          <w:lang w:eastAsia="en-GB"/>
        </w:rPr>
        <w:t xml:space="preserve">“Our aim will always be to keep road users </w:t>
      </w:r>
      <w:proofErr w:type="gramStart"/>
      <w:r w:rsidRPr="002D220E">
        <w:rPr>
          <w:rFonts w:ascii="Arial" w:eastAsia="Times New Roman" w:hAnsi="Arial" w:cs="Arial"/>
          <w:color w:val="050505"/>
          <w:lang w:eastAsia="en-GB"/>
        </w:rPr>
        <w:t>safe</w:t>
      </w:r>
      <w:proofErr w:type="gramEnd"/>
      <w:r w:rsidRPr="002D220E">
        <w:rPr>
          <w:rFonts w:ascii="Arial" w:eastAsia="Times New Roman" w:hAnsi="Arial" w:cs="Arial"/>
          <w:color w:val="050505"/>
          <w:lang w:eastAsia="en-GB"/>
        </w:rPr>
        <w:t xml:space="preserve"> and we will always try to prioritise dangerous defects; however, until central government commits to provide an adequate level of funding, we will be unable to restore our road network to the condition that many residents reasonably expect.</w:t>
      </w:r>
    </w:p>
    <w:p w14:paraId="7A6B6378" w14:textId="77777777" w:rsidR="006D3BD5" w:rsidRDefault="006D3BD5" w:rsidP="006D3BD5">
      <w:pPr>
        <w:shd w:val="clear" w:color="auto" w:fill="FFFFFF"/>
        <w:spacing w:after="0" w:line="240" w:lineRule="auto"/>
        <w:rPr>
          <w:rFonts w:ascii="Arial" w:eastAsia="Times New Roman" w:hAnsi="Arial" w:cs="Arial"/>
          <w:b/>
          <w:bCs/>
          <w:color w:val="050505"/>
          <w:u w:val="single"/>
          <w:lang w:eastAsia="en-GB"/>
        </w:rPr>
      </w:pPr>
      <w:r w:rsidRPr="002D220E">
        <w:rPr>
          <w:rFonts w:ascii="Arial" w:eastAsia="Times New Roman" w:hAnsi="Arial" w:cs="Arial"/>
          <w:color w:val="050505"/>
          <w:lang w:eastAsia="en-GB"/>
        </w:rPr>
        <w:t xml:space="preserve">”To report any road defects, including potholes, visit: </w:t>
      </w:r>
      <w:hyperlink r:id="rId17" w:tgtFrame="_blank" w:history="1">
        <w:r w:rsidRPr="002D220E">
          <w:rPr>
            <w:rFonts w:ascii="Arial" w:eastAsia="Times New Roman" w:hAnsi="Arial" w:cs="Arial"/>
            <w:color w:val="0000FF"/>
            <w:u w:val="single"/>
            <w:bdr w:val="none" w:sz="0" w:space="0" w:color="auto" w:frame="1"/>
            <w:lang w:eastAsia="en-GB"/>
          </w:rPr>
          <w:t>www.cheshireeasthighways.org/report-it-general.aspx</w:t>
        </w:r>
      </w:hyperlink>
      <w:r w:rsidRPr="002D220E">
        <w:rPr>
          <w:rFonts w:ascii="Arial" w:eastAsia="Times New Roman" w:hAnsi="Arial" w:cs="Arial"/>
          <w:color w:val="050505"/>
          <w:lang w:eastAsia="en-GB"/>
        </w:rPr>
        <w:t xml:space="preserve"> or call 0300 123 5020</w:t>
      </w:r>
    </w:p>
    <w:p w14:paraId="04D3E670" w14:textId="77777777" w:rsidR="006D3BD5" w:rsidRDefault="006D3BD5" w:rsidP="006D3BD5">
      <w:pPr>
        <w:shd w:val="clear" w:color="auto" w:fill="FFFFFF"/>
        <w:spacing w:after="0" w:line="240" w:lineRule="auto"/>
        <w:rPr>
          <w:rFonts w:ascii="Arial" w:eastAsia="Times New Roman" w:hAnsi="Arial" w:cs="Arial"/>
          <w:b/>
          <w:bCs/>
          <w:color w:val="050505"/>
          <w:u w:val="single"/>
          <w:lang w:eastAsia="en-GB"/>
        </w:rPr>
      </w:pPr>
    </w:p>
    <w:p w14:paraId="503C0345" w14:textId="77777777" w:rsidR="006D3BD5" w:rsidRPr="002D220E" w:rsidRDefault="006D3BD5" w:rsidP="006D3BD5">
      <w:pPr>
        <w:shd w:val="clear" w:color="auto" w:fill="FFFFFF"/>
        <w:spacing w:after="0" w:line="240" w:lineRule="auto"/>
        <w:rPr>
          <w:rFonts w:ascii="Arial" w:eastAsia="Times New Roman" w:hAnsi="Arial" w:cs="Arial"/>
          <w:b/>
          <w:bCs/>
          <w:color w:val="050505"/>
          <w:u w:val="single"/>
          <w:lang w:eastAsia="en-GB"/>
        </w:rPr>
      </w:pPr>
      <w:r w:rsidRPr="002D220E">
        <w:rPr>
          <w:rFonts w:ascii="Arial" w:eastAsia="Times New Roman" w:hAnsi="Arial" w:cs="Arial"/>
          <w:b/>
          <w:bCs/>
          <w:color w:val="050505"/>
          <w:u w:val="single"/>
          <w:lang w:eastAsia="en-GB"/>
        </w:rPr>
        <w:t xml:space="preserve">Road Repairs </w:t>
      </w:r>
    </w:p>
    <w:p w14:paraId="29564AD4" w14:textId="77777777" w:rsidR="006D3BD5" w:rsidRPr="002D220E" w:rsidRDefault="006D3BD5" w:rsidP="006D3BD5">
      <w:pPr>
        <w:shd w:val="clear" w:color="auto" w:fill="FFFFFF"/>
        <w:spacing w:after="0" w:line="240" w:lineRule="auto"/>
        <w:rPr>
          <w:rFonts w:ascii="Arial" w:eastAsia="Times New Roman" w:hAnsi="Arial" w:cs="Arial"/>
          <w:b/>
          <w:bCs/>
          <w:color w:val="050505"/>
          <w:u w:val="single"/>
          <w:lang w:eastAsia="en-GB"/>
        </w:rPr>
      </w:pPr>
    </w:p>
    <w:p w14:paraId="6E817BE8" w14:textId="77777777" w:rsidR="006D3BD5" w:rsidRPr="002D220E" w:rsidRDefault="006D3BD5" w:rsidP="006D3BD5">
      <w:pPr>
        <w:shd w:val="clear" w:color="auto" w:fill="FFFFFF"/>
        <w:spacing w:after="0" w:line="240" w:lineRule="auto"/>
        <w:rPr>
          <w:rFonts w:ascii="Arial" w:eastAsia="Times New Roman" w:hAnsi="Arial" w:cs="Arial"/>
          <w:color w:val="050505"/>
          <w:lang w:eastAsia="en-GB"/>
        </w:rPr>
      </w:pPr>
      <w:r w:rsidRPr="002D220E">
        <w:rPr>
          <w:rFonts w:ascii="Arial" w:eastAsia="Times New Roman" w:hAnsi="Arial" w:cs="Arial"/>
          <w:color w:val="050505"/>
          <w:lang w:eastAsia="en-GB"/>
        </w:rPr>
        <w:t xml:space="preserve">Over recent weeks we have experienced a period of cold winter weather, with regular sharp frosts, a week of freezing conditions and periods of moderate snowfall. Storm Christoph generated prolonged periods of heavy rainfall together with strong winds at times. As a result of repeated freezing and thawing of water, we are now seeing an increased general deterioration of road surfaces and the formation of potholes across the road network. This is not unique to </w:t>
      </w:r>
      <w:proofErr w:type="gramStart"/>
      <w:r w:rsidRPr="002D220E">
        <w:rPr>
          <w:rFonts w:ascii="Arial" w:eastAsia="Times New Roman" w:hAnsi="Arial" w:cs="Arial"/>
          <w:color w:val="050505"/>
          <w:lang w:eastAsia="en-GB"/>
        </w:rPr>
        <w:t>Cheshire East, and</w:t>
      </w:r>
      <w:proofErr w:type="gramEnd"/>
      <w:r w:rsidRPr="002D220E">
        <w:rPr>
          <w:rFonts w:ascii="Arial" w:eastAsia="Times New Roman" w:hAnsi="Arial" w:cs="Arial"/>
          <w:color w:val="050505"/>
          <w:lang w:eastAsia="en-GB"/>
        </w:rPr>
        <w:t xml:space="preserve"> is being seen widely across the country. The combination of wet conditions, the freeze-thaw </w:t>
      </w:r>
      <w:proofErr w:type="gramStart"/>
      <w:r w:rsidRPr="002D220E">
        <w:rPr>
          <w:rFonts w:ascii="Arial" w:eastAsia="Times New Roman" w:hAnsi="Arial" w:cs="Arial"/>
          <w:color w:val="050505"/>
          <w:lang w:eastAsia="en-GB"/>
        </w:rPr>
        <w:t>cycle</w:t>
      </w:r>
      <w:proofErr w:type="gramEnd"/>
      <w:r w:rsidRPr="002D220E">
        <w:rPr>
          <w:rFonts w:ascii="Arial" w:eastAsia="Times New Roman" w:hAnsi="Arial" w:cs="Arial"/>
          <w:color w:val="050505"/>
          <w:lang w:eastAsia="en-GB"/>
        </w:rPr>
        <w:t xml:space="preserve"> and the use of road salt on the network will inevitably result in more potholes developing across all parts of the network during the winter months. </w:t>
      </w:r>
    </w:p>
    <w:p w14:paraId="787B6BC3" w14:textId="77777777" w:rsidR="006D3BD5" w:rsidRPr="002D220E" w:rsidRDefault="006D3BD5" w:rsidP="006D3BD5">
      <w:pPr>
        <w:shd w:val="clear" w:color="auto" w:fill="FFFFFF"/>
        <w:spacing w:after="0" w:line="240" w:lineRule="auto"/>
        <w:rPr>
          <w:rFonts w:ascii="Arial" w:eastAsia="Times New Roman" w:hAnsi="Arial" w:cs="Arial"/>
          <w:color w:val="050505"/>
          <w:lang w:eastAsia="en-GB"/>
        </w:rPr>
      </w:pPr>
      <w:r w:rsidRPr="002D220E">
        <w:rPr>
          <w:rFonts w:ascii="Arial" w:eastAsia="Times New Roman" w:hAnsi="Arial" w:cs="Arial"/>
          <w:color w:val="050505"/>
          <w:lang w:eastAsia="en-GB"/>
        </w:rPr>
        <w:t xml:space="preserve">Many residents will be unaware of the Council’s three level approach to carriageway maintenance; it will continue. </w:t>
      </w:r>
    </w:p>
    <w:p w14:paraId="31E21B0A" w14:textId="77777777" w:rsidR="006D3BD5" w:rsidRPr="002D220E" w:rsidRDefault="006D3BD5" w:rsidP="006D3BD5">
      <w:pPr>
        <w:shd w:val="clear" w:color="auto" w:fill="FFFFFF"/>
        <w:spacing w:after="0" w:line="240" w:lineRule="auto"/>
        <w:rPr>
          <w:rFonts w:ascii="Arial" w:eastAsia="Times New Roman" w:hAnsi="Arial" w:cs="Arial"/>
          <w:color w:val="050505"/>
          <w:lang w:eastAsia="en-GB"/>
        </w:rPr>
      </w:pPr>
      <w:r w:rsidRPr="002D220E">
        <w:rPr>
          <w:rFonts w:ascii="Arial" w:eastAsia="Times New Roman" w:hAnsi="Arial" w:cs="Arial"/>
          <w:color w:val="050505"/>
          <w:lang w:eastAsia="en-GB"/>
        </w:rPr>
        <w:t xml:space="preserve">You can view the Council’s programme of works online here. </w:t>
      </w:r>
    </w:p>
    <w:p w14:paraId="4A342A92" w14:textId="77777777" w:rsidR="006D3BD5" w:rsidRPr="002D220E" w:rsidRDefault="006D3BD5" w:rsidP="006D3BD5">
      <w:pPr>
        <w:shd w:val="clear" w:color="auto" w:fill="FFFFFF"/>
        <w:spacing w:after="0" w:line="240" w:lineRule="auto"/>
        <w:rPr>
          <w:rFonts w:ascii="Arial" w:eastAsia="Times New Roman" w:hAnsi="Arial" w:cs="Arial"/>
          <w:color w:val="050505"/>
          <w:lang w:eastAsia="en-GB"/>
        </w:rPr>
      </w:pPr>
    </w:p>
    <w:p w14:paraId="4E51F802" w14:textId="77777777" w:rsidR="006D3BD5" w:rsidRPr="002D220E" w:rsidRDefault="006D3BD5" w:rsidP="006D3BD5">
      <w:pPr>
        <w:shd w:val="clear" w:color="auto" w:fill="FFFFFF"/>
        <w:spacing w:after="0" w:line="240" w:lineRule="auto"/>
        <w:rPr>
          <w:rFonts w:ascii="Arial" w:eastAsia="Times New Roman" w:hAnsi="Arial" w:cs="Arial"/>
          <w:color w:val="050505"/>
          <w:lang w:eastAsia="en-GB"/>
        </w:rPr>
      </w:pPr>
      <w:hyperlink r:id="rId18" w:tgtFrame="_blank" w:history="1">
        <w:r w:rsidRPr="002D220E">
          <w:rPr>
            <w:rFonts w:ascii="Arial" w:eastAsia="Times New Roman" w:hAnsi="Arial" w:cs="Arial"/>
            <w:color w:val="0000FF"/>
            <w:u w:val="single"/>
            <w:bdr w:val="none" w:sz="0" w:space="0" w:color="auto" w:frame="1"/>
            <w:lang w:eastAsia="en-GB"/>
          </w:rPr>
          <w:t>https://www.cheshireeast.gov.uk/.../road-repair-and...</w:t>
        </w:r>
      </w:hyperlink>
    </w:p>
    <w:p w14:paraId="39A43DD1" w14:textId="77777777" w:rsidR="006D3BD5" w:rsidRPr="002D220E" w:rsidRDefault="006D3BD5" w:rsidP="006D3BD5">
      <w:pPr>
        <w:shd w:val="clear" w:color="auto" w:fill="FFFFFF"/>
        <w:spacing w:after="0" w:line="240" w:lineRule="auto"/>
        <w:rPr>
          <w:rFonts w:ascii="Arial" w:eastAsia="Times New Roman" w:hAnsi="Arial" w:cs="Arial"/>
          <w:color w:val="050505"/>
          <w:lang w:eastAsia="en-GB"/>
        </w:rPr>
      </w:pPr>
    </w:p>
    <w:p w14:paraId="6CE453A3" w14:textId="77777777" w:rsidR="006D3BD5" w:rsidRPr="002D220E" w:rsidRDefault="006D3BD5" w:rsidP="006D3BD5">
      <w:pPr>
        <w:shd w:val="clear" w:color="auto" w:fill="FFFFFF"/>
        <w:spacing w:after="0" w:line="240" w:lineRule="auto"/>
        <w:rPr>
          <w:rFonts w:ascii="Arial" w:eastAsia="Times New Roman" w:hAnsi="Arial" w:cs="Arial"/>
          <w:color w:val="050505"/>
          <w:lang w:eastAsia="en-GB"/>
        </w:rPr>
      </w:pPr>
      <w:r w:rsidRPr="002D220E">
        <w:rPr>
          <w:rFonts w:ascii="Arial" w:eastAsia="Times New Roman" w:hAnsi="Arial" w:cs="Arial"/>
          <w:color w:val="050505"/>
          <w:lang w:eastAsia="en-GB"/>
        </w:rPr>
        <w:t xml:space="preserve">However, in order to ensure that the Council keeps the roads safe during this period, it has increased its resources to carry out any reactive (Level 1) repairs required; these repairs are normally focused on potholes/defects considered dangerous </w:t>
      </w:r>
      <w:proofErr w:type="gramStart"/>
      <w:r w:rsidRPr="002D220E">
        <w:rPr>
          <w:rFonts w:ascii="Arial" w:eastAsia="Times New Roman" w:hAnsi="Arial" w:cs="Arial"/>
          <w:color w:val="050505"/>
          <w:lang w:eastAsia="en-GB"/>
        </w:rPr>
        <w:t>i.e.</w:t>
      </w:r>
      <w:proofErr w:type="gramEnd"/>
      <w:r w:rsidRPr="002D220E">
        <w:rPr>
          <w:rFonts w:ascii="Arial" w:eastAsia="Times New Roman" w:hAnsi="Arial" w:cs="Arial"/>
          <w:color w:val="050505"/>
          <w:lang w:eastAsia="en-GB"/>
        </w:rPr>
        <w:t xml:space="preserve"> more than 50 mm in depth. </w:t>
      </w:r>
    </w:p>
    <w:p w14:paraId="0E6996D1" w14:textId="77777777" w:rsidR="006D3BD5" w:rsidRPr="002D220E" w:rsidRDefault="006D3BD5" w:rsidP="006D3BD5">
      <w:pPr>
        <w:shd w:val="clear" w:color="auto" w:fill="FFFFFF"/>
        <w:spacing w:after="0" w:line="240" w:lineRule="auto"/>
        <w:rPr>
          <w:rFonts w:ascii="Arial" w:eastAsia="Times New Roman" w:hAnsi="Arial" w:cs="Arial"/>
          <w:color w:val="050505"/>
          <w:lang w:eastAsia="en-GB"/>
        </w:rPr>
      </w:pPr>
    </w:p>
    <w:p w14:paraId="03CB9A7C" w14:textId="77777777" w:rsidR="006D3BD5" w:rsidRPr="002D220E" w:rsidRDefault="006D3BD5" w:rsidP="006D3BD5">
      <w:pPr>
        <w:shd w:val="clear" w:color="auto" w:fill="FFFFFF"/>
        <w:spacing w:after="0" w:line="240" w:lineRule="auto"/>
        <w:rPr>
          <w:rFonts w:ascii="Arial" w:eastAsia="Times New Roman" w:hAnsi="Arial" w:cs="Arial"/>
          <w:color w:val="050505"/>
          <w:lang w:eastAsia="en-GB"/>
        </w:rPr>
      </w:pPr>
      <w:r w:rsidRPr="002D220E">
        <w:rPr>
          <w:rFonts w:ascii="Arial" w:eastAsia="Times New Roman" w:hAnsi="Arial" w:cs="Arial"/>
          <w:color w:val="050505"/>
          <w:lang w:eastAsia="en-GB"/>
        </w:rPr>
        <w:t xml:space="preserve">In addition to the Council’s programmed safety inspections, it will assess the condition of the resilient network and strategic routes, identifying, </w:t>
      </w:r>
      <w:proofErr w:type="gramStart"/>
      <w:r w:rsidRPr="002D220E">
        <w:rPr>
          <w:rFonts w:ascii="Arial" w:eastAsia="Times New Roman" w:hAnsi="Arial" w:cs="Arial"/>
          <w:color w:val="050505"/>
          <w:lang w:eastAsia="en-GB"/>
        </w:rPr>
        <w:t>prioritising</w:t>
      </w:r>
      <w:proofErr w:type="gramEnd"/>
      <w:r w:rsidRPr="002D220E">
        <w:rPr>
          <w:rFonts w:ascii="Arial" w:eastAsia="Times New Roman" w:hAnsi="Arial" w:cs="Arial"/>
          <w:color w:val="050505"/>
          <w:lang w:eastAsia="en-GB"/>
        </w:rPr>
        <w:t xml:space="preserve"> and programming areas for repair. All other reported issues and service requests will be considered in due </w:t>
      </w:r>
      <w:proofErr w:type="gramStart"/>
      <w:r w:rsidRPr="002D220E">
        <w:rPr>
          <w:rFonts w:ascii="Arial" w:eastAsia="Times New Roman" w:hAnsi="Arial" w:cs="Arial"/>
          <w:color w:val="050505"/>
          <w:lang w:eastAsia="en-GB"/>
        </w:rPr>
        <w:t>course</w:t>
      </w:r>
      <w:proofErr w:type="gramEnd"/>
      <w:r w:rsidRPr="002D220E">
        <w:rPr>
          <w:rFonts w:ascii="Arial" w:eastAsia="Times New Roman" w:hAnsi="Arial" w:cs="Arial"/>
          <w:color w:val="050505"/>
          <w:lang w:eastAsia="en-GB"/>
        </w:rPr>
        <w:t xml:space="preserve"> but timescales may be affected as part of this prioritisation.</w:t>
      </w:r>
    </w:p>
    <w:p w14:paraId="34F23042" w14:textId="77777777" w:rsidR="006D3BD5" w:rsidRPr="002D220E" w:rsidRDefault="006D3BD5" w:rsidP="006D3BD5">
      <w:pPr>
        <w:shd w:val="clear" w:color="auto" w:fill="FFFFFF"/>
        <w:spacing w:after="0" w:line="240" w:lineRule="auto"/>
        <w:rPr>
          <w:rFonts w:ascii="Arial" w:eastAsia="Times New Roman" w:hAnsi="Arial" w:cs="Arial"/>
          <w:color w:val="050505"/>
          <w:lang w:eastAsia="en-GB"/>
        </w:rPr>
      </w:pPr>
    </w:p>
    <w:p w14:paraId="4A322A12" w14:textId="77777777" w:rsidR="006D3BD5" w:rsidRPr="002D220E" w:rsidRDefault="006D3BD5" w:rsidP="006D3BD5">
      <w:pPr>
        <w:shd w:val="clear" w:color="auto" w:fill="FFFFFF"/>
        <w:spacing w:after="0" w:line="240" w:lineRule="auto"/>
        <w:rPr>
          <w:rFonts w:ascii="Arial" w:eastAsia="Times New Roman" w:hAnsi="Arial" w:cs="Arial"/>
          <w:color w:val="050505"/>
          <w:lang w:eastAsia="en-GB"/>
        </w:rPr>
      </w:pPr>
      <w:r w:rsidRPr="002D220E">
        <w:rPr>
          <w:rFonts w:ascii="Arial" w:eastAsia="Times New Roman" w:hAnsi="Arial" w:cs="Arial"/>
          <w:color w:val="050505"/>
          <w:lang w:eastAsia="en-GB"/>
        </w:rPr>
        <w:t xml:space="preserve">I am encouraging residents to report defects to the Council as they provide valuable intelligence on the condition of Cheshire East’s </w:t>
      </w:r>
      <w:proofErr w:type="gramStart"/>
      <w:r w:rsidRPr="002D220E">
        <w:rPr>
          <w:rFonts w:ascii="Arial" w:eastAsia="Times New Roman" w:hAnsi="Arial" w:cs="Arial"/>
          <w:color w:val="050505"/>
          <w:lang w:eastAsia="en-GB"/>
        </w:rPr>
        <w:t>roads, and</w:t>
      </w:r>
      <w:proofErr w:type="gramEnd"/>
      <w:r w:rsidRPr="002D220E">
        <w:rPr>
          <w:rFonts w:ascii="Arial" w:eastAsia="Times New Roman" w:hAnsi="Arial" w:cs="Arial"/>
          <w:color w:val="050505"/>
          <w:lang w:eastAsia="en-GB"/>
        </w:rPr>
        <w:t xml:space="preserve"> are an important form of information alongside the regular inspections of the network. The more complaints the Council receives through its website the greater the likelihood of repair and that is why residents should take the trouble to report them.</w:t>
      </w:r>
    </w:p>
    <w:p w14:paraId="0184C311" w14:textId="77777777" w:rsidR="006D3BD5" w:rsidRPr="002D220E" w:rsidRDefault="006D3BD5" w:rsidP="006D3BD5">
      <w:pPr>
        <w:shd w:val="clear" w:color="auto" w:fill="FFFFFF"/>
        <w:spacing w:after="0" w:line="240" w:lineRule="auto"/>
        <w:rPr>
          <w:rFonts w:ascii="Arial" w:eastAsia="Times New Roman" w:hAnsi="Arial" w:cs="Arial"/>
          <w:color w:val="050505"/>
          <w:lang w:eastAsia="en-GB"/>
        </w:rPr>
      </w:pPr>
    </w:p>
    <w:p w14:paraId="5D3C2470" w14:textId="77777777" w:rsidR="006D3BD5" w:rsidRPr="002D220E" w:rsidRDefault="006D3BD5" w:rsidP="006D3BD5">
      <w:pPr>
        <w:shd w:val="clear" w:color="auto" w:fill="FFFFFF"/>
        <w:spacing w:after="0" w:line="240" w:lineRule="auto"/>
        <w:rPr>
          <w:rFonts w:ascii="Arial" w:eastAsia="Times New Roman" w:hAnsi="Arial" w:cs="Arial"/>
          <w:color w:val="050505"/>
          <w:lang w:eastAsia="en-GB"/>
        </w:rPr>
      </w:pPr>
      <w:r w:rsidRPr="002D220E">
        <w:rPr>
          <w:rFonts w:ascii="Arial" w:eastAsia="Times New Roman" w:hAnsi="Arial" w:cs="Arial"/>
          <w:color w:val="050505"/>
          <w:lang w:eastAsia="en-GB"/>
        </w:rPr>
        <w:t xml:space="preserve">The Highways team look after nearly 1,200 miles of footpath and nearly 1,700 miles of roads. Because they have limited financial resources, they have developed a responsive maintenance plan that </w:t>
      </w:r>
      <w:proofErr w:type="gramStart"/>
      <w:r w:rsidRPr="002D220E">
        <w:rPr>
          <w:rFonts w:ascii="Arial" w:eastAsia="Times New Roman" w:hAnsi="Arial" w:cs="Arial"/>
          <w:color w:val="050505"/>
          <w:lang w:eastAsia="en-GB"/>
        </w:rPr>
        <w:t>takes into account</w:t>
      </w:r>
      <w:proofErr w:type="gramEnd"/>
      <w:r w:rsidRPr="002D220E">
        <w:rPr>
          <w:rFonts w:ascii="Arial" w:eastAsia="Times New Roman" w:hAnsi="Arial" w:cs="Arial"/>
          <w:color w:val="050505"/>
          <w:lang w:eastAsia="en-GB"/>
        </w:rPr>
        <w:t xml:space="preserve"> the money they have available, the risk of injury/damage and action being taken against them, surface conditions and customer needs including "numbers of customers affected". The aim is to allocate their limited resources fairly across the whole network; even so, there will be dissatisfaction with the state of the roads across the Borough because everyone wants their road to be in good condition.</w:t>
      </w:r>
    </w:p>
    <w:p w14:paraId="674EBE8B" w14:textId="77777777" w:rsidR="006D3BD5" w:rsidRPr="002D220E" w:rsidRDefault="006D3BD5" w:rsidP="006D3BD5">
      <w:pPr>
        <w:shd w:val="clear" w:color="auto" w:fill="FFFFFF"/>
        <w:spacing w:after="0" w:line="240" w:lineRule="auto"/>
        <w:rPr>
          <w:rFonts w:ascii="Arial" w:eastAsia="Times New Roman" w:hAnsi="Arial" w:cs="Arial"/>
          <w:color w:val="050505"/>
          <w:lang w:eastAsia="en-GB"/>
        </w:rPr>
      </w:pPr>
    </w:p>
    <w:p w14:paraId="52F0C857" w14:textId="77777777" w:rsidR="006D3BD5" w:rsidRPr="002D220E" w:rsidRDefault="006D3BD5" w:rsidP="006D3BD5">
      <w:pPr>
        <w:shd w:val="clear" w:color="auto" w:fill="FFFFFF"/>
        <w:spacing w:after="0" w:line="240" w:lineRule="auto"/>
        <w:rPr>
          <w:rFonts w:ascii="Arial" w:eastAsia="Times New Roman" w:hAnsi="Arial" w:cs="Arial"/>
          <w:color w:val="050505"/>
          <w:lang w:eastAsia="en-GB"/>
        </w:rPr>
      </w:pPr>
      <w:r w:rsidRPr="002D220E">
        <w:rPr>
          <w:rFonts w:ascii="Arial" w:eastAsia="Times New Roman" w:hAnsi="Arial" w:cs="Arial"/>
          <w:color w:val="050505"/>
          <w:lang w:eastAsia="en-GB"/>
        </w:rPr>
        <w:t xml:space="preserve">To be conspicuously fair and transparent all the roads will receive a technical assessment and that assessment is converted into points. The greater the deterioration of the road surface, the greater the number of points allocated. It is the highest scoring roads that are repaired not the ones put forward by the loudest Councillor. However, in addition to the technical assessment there are two, point scoring areas directly influenced just by </w:t>
      </w:r>
      <w:proofErr w:type="gramStart"/>
      <w:r w:rsidRPr="002D220E">
        <w:rPr>
          <w:rFonts w:ascii="Arial" w:eastAsia="Times New Roman" w:hAnsi="Arial" w:cs="Arial"/>
          <w:color w:val="050505"/>
          <w:lang w:eastAsia="en-GB"/>
        </w:rPr>
        <w:t>residents;</w:t>
      </w:r>
      <w:proofErr w:type="gramEnd"/>
      <w:r w:rsidRPr="002D220E">
        <w:rPr>
          <w:rFonts w:ascii="Arial" w:eastAsia="Times New Roman" w:hAnsi="Arial" w:cs="Arial"/>
          <w:color w:val="050505"/>
          <w:lang w:eastAsia="en-GB"/>
        </w:rPr>
        <w:t xml:space="preserve"> Complaints and Claims.</w:t>
      </w:r>
    </w:p>
    <w:p w14:paraId="7A429661" w14:textId="77777777" w:rsidR="006D3BD5" w:rsidRPr="002D220E" w:rsidRDefault="006D3BD5" w:rsidP="006D3BD5">
      <w:pPr>
        <w:shd w:val="clear" w:color="auto" w:fill="FFFFFF"/>
        <w:spacing w:after="0" w:line="240" w:lineRule="auto"/>
        <w:rPr>
          <w:rFonts w:ascii="Arial" w:eastAsia="Times New Roman" w:hAnsi="Arial" w:cs="Arial"/>
          <w:color w:val="050505"/>
          <w:lang w:eastAsia="en-GB"/>
        </w:rPr>
      </w:pPr>
    </w:p>
    <w:p w14:paraId="67901334" w14:textId="77777777" w:rsidR="006D3BD5" w:rsidRPr="002D220E" w:rsidRDefault="006D3BD5" w:rsidP="006D3BD5">
      <w:pPr>
        <w:shd w:val="clear" w:color="auto" w:fill="FFFFFF"/>
        <w:spacing w:after="0" w:line="240" w:lineRule="auto"/>
        <w:rPr>
          <w:rFonts w:ascii="Arial" w:eastAsia="Times New Roman" w:hAnsi="Arial" w:cs="Arial"/>
          <w:color w:val="050505"/>
          <w:lang w:eastAsia="en-GB"/>
        </w:rPr>
      </w:pPr>
      <w:r w:rsidRPr="002D220E">
        <w:rPr>
          <w:rFonts w:ascii="Arial" w:eastAsia="Times New Roman" w:hAnsi="Arial" w:cs="Arial"/>
          <w:color w:val="050505"/>
          <w:lang w:eastAsia="en-GB"/>
        </w:rPr>
        <w:t xml:space="preserve">There is </w:t>
      </w:r>
      <w:proofErr w:type="gramStart"/>
      <w:r w:rsidRPr="002D220E">
        <w:rPr>
          <w:rFonts w:ascii="Arial" w:eastAsia="Times New Roman" w:hAnsi="Arial" w:cs="Arial"/>
          <w:color w:val="050505"/>
          <w:lang w:eastAsia="en-GB"/>
        </w:rPr>
        <w:t>a very clear</w:t>
      </w:r>
      <w:proofErr w:type="gramEnd"/>
      <w:r w:rsidRPr="002D220E">
        <w:rPr>
          <w:rFonts w:ascii="Arial" w:eastAsia="Times New Roman" w:hAnsi="Arial" w:cs="Arial"/>
          <w:color w:val="050505"/>
          <w:lang w:eastAsia="en-GB"/>
        </w:rPr>
        <w:t xml:space="preserve"> way that residents can influence the number of points the road scores. That would be through formally complaining through the </w:t>
      </w:r>
      <w:proofErr w:type="gramStart"/>
      <w:r w:rsidRPr="002D220E">
        <w:rPr>
          <w:rFonts w:ascii="Arial" w:eastAsia="Times New Roman" w:hAnsi="Arial" w:cs="Arial"/>
          <w:color w:val="050505"/>
          <w:lang w:eastAsia="en-GB"/>
        </w:rPr>
        <w:t>highways</w:t>
      </w:r>
      <w:proofErr w:type="gramEnd"/>
      <w:r w:rsidRPr="002D220E">
        <w:rPr>
          <w:rFonts w:ascii="Arial" w:eastAsia="Times New Roman" w:hAnsi="Arial" w:cs="Arial"/>
          <w:color w:val="050505"/>
          <w:lang w:eastAsia="en-GB"/>
        </w:rPr>
        <w:t xml:space="preserve"> complaints page, because more than 45 resident </w:t>
      </w:r>
      <w:r w:rsidRPr="002D220E">
        <w:rPr>
          <w:rFonts w:ascii="Arial" w:eastAsia="Times New Roman" w:hAnsi="Arial" w:cs="Arial"/>
          <w:color w:val="050505"/>
          <w:lang w:eastAsia="en-GB"/>
        </w:rPr>
        <w:lastRenderedPageBreak/>
        <w:t xml:space="preserve">complaints would score 20 points, whereas 1-15 complaints accumulates only 5. Claims for damage also score points; 1 claim against the Council would score 5 points, more than 10 will score 20 points. </w:t>
      </w:r>
    </w:p>
    <w:p w14:paraId="1D3D976C" w14:textId="77777777" w:rsidR="006D3BD5" w:rsidRPr="002D220E" w:rsidRDefault="006D3BD5" w:rsidP="006D3BD5">
      <w:pPr>
        <w:shd w:val="clear" w:color="auto" w:fill="FFFFFF"/>
        <w:spacing w:after="0" w:line="240" w:lineRule="auto"/>
        <w:rPr>
          <w:rFonts w:ascii="Arial" w:eastAsia="Times New Roman" w:hAnsi="Arial" w:cs="Arial"/>
          <w:color w:val="050505"/>
          <w:lang w:eastAsia="en-GB"/>
        </w:rPr>
      </w:pPr>
    </w:p>
    <w:p w14:paraId="5EE6C26E" w14:textId="77777777" w:rsidR="006D3BD5" w:rsidRPr="002D220E" w:rsidRDefault="006D3BD5" w:rsidP="006D3BD5">
      <w:pPr>
        <w:shd w:val="clear" w:color="auto" w:fill="FFFFFF"/>
        <w:spacing w:after="0" w:line="240" w:lineRule="auto"/>
        <w:rPr>
          <w:rFonts w:ascii="Arial" w:eastAsia="Times New Roman" w:hAnsi="Arial" w:cs="Arial"/>
          <w:color w:val="050505"/>
          <w:lang w:eastAsia="en-GB"/>
        </w:rPr>
      </w:pPr>
      <w:r w:rsidRPr="002D220E">
        <w:rPr>
          <w:rFonts w:ascii="Arial" w:eastAsia="Times New Roman" w:hAnsi="Arial" w:cs="Arial"/>
          <w:color w:val="050505"/>
          <w:lang w:eastAsia="en-GB"/>
        </w:rPr>
        <w:t xml:space="preserve">Residents do need to play their part. The following is the reporting </w:t>
      </w:r>
      <w:proofErr w:type="gramStart"/>
      <w:r w:rsidRPr="002D220E">
        <w:rPr>
          <w:rFonts w:ascii="Arial" w:eastAsia="Times New Roman" w:hAnsi="Arial" w:cs="Arial"/>
          <w:color w:val="050505"/>
          <w:lang w:eastAsia="en-GB"/>
        </w:rPr>
        <w:t>link</w:t>
      </w:r>
      <w:proofErr w:type="gramEnd"/>
      <w:r w:rsidRPr="002D220E">
        <w:rPr>
          <w:rFonts w:ascii="Arial" w:eastAsia="Times New Roman" w:hAnsi="Arial" w:cs="Arial"/>
          <w:color w:val="050505"/>
          <w:lang w:eastAsia="en-GB"/>
        </w:rPr>
        <w:t xml:space="preserve"> and it will easily take less than 10 minutes to make a report! Residents making a concerted effort to report road defects on-line can make the difference as to whether a road is included in the Level 2 or Level 3 programme, or not.</w:t>
      </w:r>
    </w:p>
    <w:p w14:paraId="55BDD8A4" w14:textId="77777777" w:rsidR="006D3BD5" w:rsidRPr="002D220E" w:rsidRDefault="006D3BD5" w:rsidP="006D3BD5">
      <w:pPr>
        <w:shd w:val="clear" w:color="auto" w:fill="FFFFFF"/>
        <w:spacing w:after="0" w:line="240" w:lineRule="auto"/>
        <w:rPr>
          <w:rFonts w:ascii="Arial" w:eastAsia="Times New Roman" w:hAnsi="Arial" w:cs="Arial"/>
          <w:color w:val="050505"/>
          <w:lang w:eastAsia="en-GB"/>
        </w:rPr>
      </w:pPr>
      <w:r w:rsidRPr="002D220E">
        <w:rPr>
          <w:rFonts w:ascii="Arial" w:eastAsia="Times New Roman" w:hAnsi="Arial" w:cs="Arial"/>
          <w:color w:val="050505"/>
          <w:lang w:eastAsia="en-GB"/>
        </w:rPr>
        <w:t xml:space="preserve">Any highways issues should be reported online at </w:t>
      </w:r>
      <w:hyperlink r:id="rId19" w:tgtFrame="_blank" w:history="1">
        <w:r w:rsidRPr="002D220E">
          <w:rPr>
            <w:rFonts w:ascii="Arial" w:eastAsia="Times New Roman" w:hAnsi="Arial" w:cs="Arial"/>
            <w:color w:val="0000FF"/>
            <w:u w:val="single"/>
            <w:bdr w:val="none" w:sz="0" w:space="0" w:color="auto" w:frame="1"/>
            <w:lang w:eastAsia="en-GB"/>
          </w:rPr>
          <w:t>https://www.cheshireeasthighways.org/report-it-general.aspx</w:t>
        </w:r>
      </w:hyperlink>
      <w:r w:rsidRPr="002D220E">
        <w:rPr>
          <w:rFonts w:ascii="Arial" w:eastAsia="Times New Roman" w:hAnsi="Arial" w:cs="Arial"/>
          <w:color w:val="050505"/>
          <w:lang w:eastAsia="en-GB"/>
        </w:rPr>
        <w:t>, or on 0300 123 5020.</w:t>
      </w:r>
    </w:p>
    <w:p w14:paraId="6F2CEDE2" w14:textId="77777777" w:rsidR="006D3BD5" w:rsidRPr="002D220E" w:rsidRDefault="006D3BD5" w:rsidP="006D3BD5">
      <w:pPr>
        <w:shd w:val="clear" w:color="auto" w:fill="FFFFFF"/>
        <w:spacing w:after="0" w:line="240" w:lineRule="auto"/>
        <w:rPr>
          <w:rFonts w:ascii="Arial" w:hAnsi="Arial" w:cs="Arial"/>
        </w:rPr>
      </w:pPr>
    </w:p>
    <w:p w14:paraId="29AEDCEE" w14:textId="77777777" w:rsidR="006D3BD5" w:rsidRPr="002D220E" w:rsidRDefault="006D3BD5" w:rsidP="006D3BD5">
      <w:pPr>
        <w:shd w:val="clear" w:color="auto" w:fill="FFFFFF"/>
        <w:spacing w:after="0" w:line="240" w:lineRule="auto"/>
        <w:rPr>
          <w:rFonts w:ascii="Arial" w:hAnsi="Arial" w:cs="Arial"/>
          <w:highlight w:val="yellow"/>
        </w:rPr>
      </w:pPr>
    </w:p>
    <w:p w14:paraId="345E6A9B" w14:textId="77777777" w:rsidR="006D3BD5" w:rsidRPr="002D220E" w:rsidRDefault="006D3BD5" w:rsidP="006D3BD5">
      <w:pPr>
        <w:rPr>
          <w:rFonts w:ascii="Arial" w:hAnsi="Arial" w:cs="Arial"/>
          <w:color w:val="1F497D"/>
        </w:rPr>
      </w:pPr>
      <w:r>
        <w:rPr>
          <w:rFonts w:ascii="Arial" w:hAnsi="Arial" w:cs="Arial"/>
          <w:color w:val="1F497D"/>
        </w:rPr>
        <w:t>27</w:t>
      </w:r>
      <w:r w:rsidRPr="0047458B">
        <w:rPr>
          <w:rFonts w:ascii="Arial" w:hAnsi="Arial" w:cs="Arial"/>
          <w:color w:val="1F497D"/>
          <w:vertAlign w:val="superscript"/>
        </w:rPr>
        <w:t>th</w:t>
      </w:r>
      <w:r>
        <w:rPr>
          <w:rFonts w:ascii="Arial" w:hAnsi="Arial" w:cs="Arial"/>
          <w:color w:val="1F497D"/>
        </w:rPr>
        <w:t xml:space="preserve"> Feb 2021</w:t>
      </w:r>
    </w:p>
    <w:p w14:paraId="5CB3F102" w14:textId="77777777" w:rsidR="004A3004" w:rsidRPr="000B4DCB" w:rsidRDefault="004A3004" w:rsidP="0078724D">
      <w:pPr>
        <w:rPr>
          <w:b/>
          <w:sz w:val="28"/>
          <w:szCs w:val="28"/>
          <w:u w:val="single"/>
        </w:rPr>
      </w:pPr>
    </w:p>
    <w:sectPr w:rsidR="004A3004" w:rsidRPr="000B4DCB" w:rsidSect="00701DC0">
      <w:headerReference w:type="default" r:id="rId20"/>
      <w:footerReference w:type="default" r:id="rId21"/>
      <w:pgSz w:w="11906" w:h="16838"/>
      <w:pgMar w:top="227" w:right="851" w:bottom="170" w:left="851" w:header="57"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E037A1" w14:textId="77777777" w:rsidR="001D4688" w:rsidRDefault="001D4688" w:rsidP="003B19DD">
      <w:pPr>
        <w:spacing w:after="0" w:line="240" w:lineRule="auto"/>
      </w:pPr>
      <w:r>
        <w:separator/>
      </w:r>
    </w:p>
  </w:endnote>
  <w:endnote w:type="continuationSeparator" w:id="0">
    <w:p w14:paraId="16B7FB4C" w14:textId="77777777" w:rsidR="001D4688" w:rsidRDefault="001D4688" w:rsidP="003B19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99819929"/>
      <w:docPartObj>
        <w:docPartGallery w:val="Page Numbers (Bottom of Page)"/>
        <w:docPartUnique/>
      </w:docPartObj>
    </w:sdtPr>
    <w:sdtEndPr>
      <w:rPr>
        <w:noProof/>
      </w:rPr>
    </w:sdtEndPr>
    <w:sdtContent>
      <w:p w14:paraId="76E05485" w14:textId="65CA762B" w:rsidR="00C62EA6" w:rsidRDefault="00C62EA6">
        <w:pPr>
          <w:pStyle w:val="Footer"/>
          <w:jc w:val="right"/>
        </w:pPr>
        <w:r>
          <w:fldChar w:fldCharType="begin"/>
        </w:r>
        <w:r>
          <w:instrText xml:space="preserve"> PAGE   \* MERGEFORMAT </w:instrText>
        </w:r>
        <w:r>
          <w:fldChar w:fldCharType="separate"/>
        </w:r>
        <w:r>
          <w:rPr>
            <w:noProof/>
          </w:rPr>
          <w:t>2</w:t>
        </w:r>
        <w:r>
          <w:rPr>
            <w:noProof/>
          </w:rPr>
          <w:fldChar w:fldCharType="end"/>
        </w:r>
        <w:r>
          <w:rPr>
            <w:noProof/>
          </w:rPr>
          <w:t>/</w:t>
        </w:r>
        <w:r w:rsidR="006D3BD5">
          <w:rPr>
            <w:noProof/>
          </w:rPr>
          <w:t>12</w:t>
        </w:r>
      </w:p>
    </w:sdtContent>
  </w:sdt>
  <w:p w14:paraId="22AA7C66" w14:textId="58FCD766" w:rsidR="0000097E" w:rsidRDefault="000009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0A66DC" w14:textId="77777777" w:rsidR="001D4688" w:rsidRDefault="001D4688" w:rsidP="003B19DD">
      <w:pPr>
        <w:spacing w:after="0" w:line="240" w:lineRule="auto"/>
      </w:pPr>
      <w:r>
        <w:separator/>
      </w:r>
    </w:p>
  </w:footnote>
  <w:footnote w:type="continuationSeparator" w:id="0">
    <w:p w14:paraId="6CCF6CC1" w14:textId="77777777" w:rsidR="001D4688" w:rsidRDefault="001D4688" w:rsidP="003B19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0185CD" w14:textId="0C79D7C4" w:rsidR="009338D6" w:rsidRPr="009338D6" w:rsidRDefault="009338D6">
    <w:pPr>
      <w:pStyle w:val="Header"/>
      <w:rPr>
        <w:sz w:val="16"/>
        <w:szCs w:val="16"/>
      </w:rPr>
    </w:pPr>
    <w:r w:rsidRPr="009338D6">
      <w:rPr>
        <w:sz w:val="16"/>
        <w:szCs w:val="16"/>
      </w:rPr>
      <w:t xml:space="preserve">WDPC </w:t>
    </w:r>
    <w:r w:rsidR="00955D04">
      <w:rPr>
        <w:sz w:val="16"/>
        <w:szCs w:val="16"/>
      </w:rPr>
      <w:t>11</w:t>
    </w:r>
    <w:r w:rsidRPr="009338D6">
      <w:rPr>
        <w:sz w:val="16"/>
        <w:szCs w:val="16"/>
      </w:rPr>
      <w:t>/</w:t>
    </w:r>
    <w:r w:rsidR="007C71B0">
      <w:rPr>
        <w:sz w:val="16"/>
        <w:szCs w:val="16"/>
      </w:rPr>
      <w:t>0</w:t>
    </w:r>
    <w:r w:rsidR="00955D04">
      <w:rPr>
        <w:sz w:val="16"/>
        <w:szCs w:val="16"/>
      </w:rPr>
      <w:t>3</w:t>
    </w:r>
    <w:r w:rsidRPr="009338D6">
      <w:rPr>
        <w:sz w:val="16"/>
        <w:szCs w:val="16"/>
      </w:rPr>
      <w:t>/2</w:t>
    </w:r>
    <w:r w:rsidR="007C71B0">
      <w:rPr>
        <w:sz w:val="16"/>
        <w:szCs w:val="16"/>
      </w:rPr>
      <w:t>1</w:t>
    </w:r>
  </w:p>
  <w:p w14:paraId="63E4511B" w14:textId="77777777" w:rsidR="009338D6" w:rsidRDefault="009338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 w15:restartNumberingAfterBreak="0">
    <w:nsid w:val="06343200"/>
    <w:multiLevelType w:val="hybridMultilevel"/>
    <w:tmpl w:val="E0362B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7E0C0F"/>
    <w:multiLevelType w:val="hybridMultilevel"/>
    <w:tmpl w:val="0D4697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A01436"/>
    <w:multiLevelType w:val="hybridMultilevel"/>
    <w:tmpl w:val="3998E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BE161F"/>
    <w:multiLevelType w:val="hybridMultilevel"/>
    <w:tmpl w:val="B6C2D1AE"/>
    <w:lvl w:ilvl="0" w:tplc="0809000F">
      <w:start w:val="1"/>
      <w:numFmt w:val="decimal"/>
      <w:lvlText w:val="%1."/>
      <w:lvlJc w:val="left"/>
      <w:pPr>
        <w:ind w:left="765" w:hanging="360"/>
      </w:p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6" w15:restartNumberingAfterBreak="0">
    <w:nsid w:val="10984D22"/>
    <w:multiLevelType w:val="hybridMultilevel"/>
    <w:tmpl w:val="CEFC4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F76A2A"/>
    <w:multiLevelType w:val="hybridMultilevel"/>
    <w:tmpl w:val="34C257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AF6299"/>
    <w:multiLevelType w:val="hybridMultilevel"/>
    <w:tmpl w:val="A0EC1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340345"/>
    <w:multiLevelType w:val="hybridMultilevel"/>
    <w:tmpl w:val="4382586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2097015D"/>
    <w:multiLevelType w:val="hybridMultilevel"/>
    <w:tmpl w:val="56A09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5E76B5"/>
    <w:multiLevelType w:val="hybridMultilevel"/>
    <w:tmpl w:val="22206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BE10F72"/>
    <w:multiLevelType w:val="hybridMultilevel"/>
    <w:tmpl w:val="4382586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2C7E24BA"/>
    <w:multiLevelType w:val="hybridMultilevel"/>
    <w:tmpl w:val="F6F23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7F3BF3"/>
    <w:multiLevelType w:val="hybridMultilevel"/>
    <w:tmpl w:val="368282B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CA31C28"/>
    <w:multiLevelType w:val="hybridMultilevel"/>
    <w:tmpl w:val="B4A22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DDE4C1D"/>
    <w:multiLevelType w:val="hybridMultilevel"/>
    <w:tmpl w:val="987AF4B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7" w15:restartNumberingAfterBreak="0">
    <w:nsid w:val="31304722"/>
    <w:multiLevelType w:val="hybridMultilevel"/>
    <w:tmpl w:val="AA3A00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3BC61A3"/>
    <w:multiLevelType w:val="hybridMultilevel"/>
    <w:tmpl w:val="1FC04992"/>
    <w:lvl w:ilvl="0" w:tplc="03622AC4">
      <w:start w:val="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4AB4E94"/>
    <w:multiLevelType w:val="hybridMultilevel"/>
    <w:tmpl w:val="985EEF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87D5D20"/>
    <w:multiLevelType w:val="hybridMultilevel"/>
    <w:tmpl w:val="CA7C7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90A61F8"/>
    <w:multiLevelType w:val="hybridMultilevel"/>
    <w:tmpl w:val="3DCC0E9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2" w15:restartNumberingAfterBreak="0">
    <w:nsid w:val="3AE77B71"/>
    <w:multiLevelType w:val="hybridMultilevel"/>
    <w:tmpl w:val="2B26B9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AF62620"/>
    <w:multiLevelType w:val="hybridMultilevel"/>
    <w:tmpl w:val="B0066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CF94FDA"/>
    <w:multiLevelType w:val="hybridMultilevel"/>
    <w:tmpl w:val="D31EBC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D1A4C1B"/>
    <w:multiLevelType w:val="hybridMultilevel"/>
    <w:tmpl w:val="C68ED2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3A97387"/>
    <w:multiLevelType w:val="hybridMultilevel"/>
    <w:tmpl w:val="8800F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5144872"/>
    <w:multiLevelType w:val="hybridMultilevel"/>
    <w:tmpl w:val="E9A4E8A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48E83196"/>
    <w:multiLevelType w:val="hybridMultilevel"/>
    <w:tmpl w:val="CD98B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9C554CE"/>
    <w:multiLevelType w:val="hybridMultilevel"/>
    <w:tmpl w:val="67582A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A444A0F"/>
    <w:multiLevelType w:val="hybridMultilevel"/>
    <w:tmpl w:val="3ECA3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C9D6D7A"/>
    <w:multiLevelType w:val="hybridMultilevel"/>
    <w:tmpl w:val="442220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F5E0F7E"/>
    <w:multiLevelType w:val="hybridMultilevel"/>
    <w:tmpl w:val="3B102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1851178"/>
    <w:multiLevelType w:val="hybridMultilevel"/>
    <w:tmpl w:val="BA782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6EA226E"/>
    <w:multiLevelType w:val="hybridMultilevel"/>
    <w:tmpl w:val="2D4C1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B3F5336"/>
    <w:multiLevelType w:val="hybridMultilevel"/>
    <w:tmpl w:val="2C04F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D1F2F96"/>
    <w:multiLevelType w:val="hybridMultilevel"/>
    <w:tmpl w:val="AE1AC2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E152773"/>
    <w:multiLevelType w:val="hybridMultilevel"/>
    <w:tmpl w:val="28BC1E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159624D"/>
    <w:multiLevelType w:val="hybridMultilevel"/>
    <w:tmpl w:val="809699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3A33002"/>
    <w:multiLevelType w:val="hybridMultilevel"/>
    <w:tmpl w:val="F5822AB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0" w15:restartNumberingAfterBreak="0">
    <w:nsid w:val="6E21385A"/>
    <w:multiLevelType w:val="hybridMultilevel"/>
    <w:tmpl w:val="B6C2D1AE"/>
    <w:lvl w:ilvl="0" w:tplc="0809000F">
      <w:start w:val="1"/>
      <w:numFmt w:val="decimal"/>
      <w:lvlText w:val="%1."/>
      <w:lvlJc w:val="left"/>
      <w:pPr>
        <w:ind w:left="765" w:hanging="360"/>
      </w:p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41" w15:restartNumberingAfterBreak="0">
    <w:nsid w:val="71312634"/>
    <w:multiLevelType w:val="hybridMultilevel"/>
    <w:tmpl w:val="74E60040"/>
    <w:lvl w:ilvl="0" w:tplc="6854B5E4">
      <w:numFmt w:val="bullet"/>
      <w:lvlText w:val=""/>
      <w:lvlJc w:val="left"/>
      <w:pPr>
        <w:ind w:left="360" w:hanging="360"/>
      </w:pPr>
      <w:rPr>
        <w:rFonts w:ascii="Symbol" w:eastAsia="Calibri" w:hAnsi="Symbol" w:cs="Aria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2" w15:restartNumberingAfterBreak="0">
    <w:nsid w:val="719B1505"/>
    <w:multiLevelType w:val="hybridMultilevel"/>
    <w:tmpl w:val="BAAE2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2AF6C58"/>
    <w:multiLevelType w:val="hybridMultilevel"/>
    <w:tmpl w:val="AB44BCE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673615A"/>
    <w:multiLevelType w:val="hybridMultilevel"/>
    <w:tmpl w:val="694282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B3F7C87"/>
    <w:multiLevelType w:val="hybridMultilevel"/>
    <w:tmpl w:val="28583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CC55D34"/>
    <w:multiLevelType w:val="hybridMultilevel"/>
    <w:tmpl w:val="040458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D4E72F2"/>
    <w:multiLevelType w:val="hybridMultilevel"/>
    <w:tmpl w:val="8E3AE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45"/>
  </w:num>
  <w:num w:numId="3">
    <w:abstractNumId w:val="46"/>
  </w:num>
  <w:num w:numId="4">
    <w:abstractNumId w:val="6"/>
  </w:num>
  <w:num w:numId="5">
    <w:abstractNumId w:val="7"/>
  </w:num>
  <w:num w:numId="6">
    <w:abstractNumId w:val="18"/>
  </w:num>
  <w:num w:numId="7">
    <w:abstractNumId w:val="21"/>
  </w:num>
  <w:num w:numId="8">
    <w:abstractNumId w:val="43"/>
  </w:num>
  <w:num w:numId="9">
    <w:abstractNumId w:val="8"/>
  </w:num>
  <w:num w:numId="10">
    <w:abstractNumId w:val="5"/>
  </w:num>
  <w:num w:numId="11">
    <w:abstractNumId w:val="25"/>
  </w:num>
  <w:num w:numId="12">
    <w:abstractNumId w:val="40"/>
  </w:num>
  <w:num w:numId="13">
    <w:abstractNumId w:val="26"/>
  </w:num>
  <w:num w:numId="14">
    <w:abstractNumId w:val="10"/>
  </w:num>
  <w:num w:numId="15">
    <w:abstractNumId w:val="32"/>
  </w:num>
  <w:num w:numId="16">
    <w:abstractNumId w:val="29"/>
  </w:num>
  <w:num w:numId="17">
    <w:abstractNumId w:val="19"/>
  </w:num>
  <w:num w:numId="18">
    <w:abstractNumId w:val="47"/>
  </w:num>
  <w:num w:numId="19">
    <w:abstractNumId w:val="2"/>
  </w:num>
  <w:num w:numId="20">
    <w:abstractNumId w:val="38"/>
  </w:num>
  <w:num w:numId="21">
    <w:abstractNumId w:val="37"/>
  </w:num>
  <w:num w:numId="22">
    <w:abstractNumId w:val="36"/>
  </w:num>
  <w:num w:numId="23">
    <w:abstractNumId w:val="34"/>
  </w:num>
  <w:num w:numId="24">
    <w:abstractNumId w:val="3"/>
  </w:num>
  <w:num w:numId="25">
    <w:abstractNumId w:val="33"/>
  </w:num>
  <w:num w:numId="26">
    <w:abstractNumId w:val="31"/>
  </w:num>
  <w:num w:numId="27">
    <w:abstractNumId w:val="22"/>
  </w:num>
  <w:num w:numId="28">
    <w:abstractNumId w:val="24"/>
  </w:num>
  <w:num w:numId="29">
    <w:abstractNumId w:val="27"/>
  </w:num>
  <w:num w:numId="30">
    <w:abstractNumId w:val="44"/>
  </w:num>
  <w:num w:numId="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num>
  <w:num w:numId="33">
    <w:abstractNumId w:val="39"/>
  </w:num>
  <w:num w:numId="34">
    <w:abstractNumId w:val="42"/>
  </w:num>
  <w:num w:numId="35">
    <w:abstractNumId w:val="17"/>
  </w:num>
  <w:num w:numId="36">
    <w:abstractNumId w:val="13"/>
  </w:num>
  <w:num w:numId="37">
    <w:abstractNumId w:val="0"/>
  </w:num>
  <w:num w:numId="38">
    <w:abstractNumId w:val="1"/>
  </w:num>
  <w:num w:numId="39">
    <w:abstractNumId w:val="28"/>
  </w:num>
  <w:num w:numId="40">
    <w:abstractNumId w:val="11"/>
  </w:num>
  <w:num w:numId="41">
    <w:abstractNumId w:val="4"/>
  </w:num>
  <w:num w:numId="42">
    <w:abstractNumId w:val="20"/>
  </w:num>
  <w:num w:numId="43">
    <w:abstractNumId w:val="23"/>
  </w:num>
  <w:num w:numId="44">
    <w:abstractNumId w:val="30"/>
  </w:num>
  <w:num w:numId="45">
    <w:abstractNumId w:val="15"/>
  </w:num>
  <w:num w:numId="46">
    <w:abstractNumId w:val="16"/>
  </w:num>
  <w:num w:numId="47">
    <w:abstractNumId w:val="35"/>
  </w:num>
  <w:num w:numId="48">
    <w:abstractNumId w:val="4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6114F"/>
    <w:rsid w:val="0000097E"/>
    <w:rsid w:val="00001BFD"/>
    <w:rsid w:val="00010A8E"/>
    <w:rsid w:val="0001227C"/>
    <w:rsid w:val="00013953"/>
    <w:rsid w:val="000144AB"/>
    <w:rsid w:val="00014E37"/>
    <w:rsid w:val="000150C6"/>
    <w:rsid w:val="00023C5A"/>
    <w:rsid w:val="00023FD7"/>
    <w:rsid w:val="00024322"/>
    <w:rsid w:val="00024E63"/>
    <w:rsid w:val="000258C7"/>
    <w:rsid w:val="000307BA"/>
    <w:rsid w:val="00036078"/>
    <w:rsid w:val="00037AFD"/>
    <w:rsid w:val="000465CF"/>
    <w:rsid w:val="0005007F"/>
    <w:rsid w:val="00050758"/>
    <w:rsid w:val="00052FBB"/>
    <w:rsid w:val="00055563"/>
    <w:rsid w:val="00060213"/>
    <w:rsid w:val="00060A01"/>
    <w:rsid w:val="000612A9"/>
    <w:rsid w:val="00062847"/>
    <w:rsid w:val="0006377A"/>
    <w:rsid w:val="00064448"/>
    <w:rsid w:val="00064AE6"/>
    <w:rsid w:val="00067E8B"/>
    <w:rsid w:val="00070024"/>
    <w:rsid w:val="0007086F"/>
    <w:rsid w:val="000716FC"/>
    <w:rsid w:val="00080D6B"/>
    <w:rsid w:val="000812DA"/>
    <w:rsid w:val="000812DD"/>
    <w:rsid w:val="00082D43"/>
    <w:rsid w:val="00084C38"/>
    <w:rsid w:val="00084DE3"/>
    <w:rsid w:val="00087CB7"/>
    <w:rsid w:val="00091281"/>
    <w:rsid w:val="00093391"/>
    <w:rsid w:val="00093C98"/>
    <w:rsid w:val="00094FE4"/>
    <w:rsid w:val="000971EA"/>
    <w:rsid w:val="00097AAF"/>
    <w:rsid w:val="000A3F17"/>
    <w:rsid w:val="000A49EA"/>
    <w:rsid w:val="000A7547"/>
    <w:rsid w:val="000B04CC"/>
    <w:rsid w:val="000B263E"/>
    <w:rsid w:val="000B2CBC"/>
    <w:rsid w:val="000B42FC"/>
    <w:rsid w:val="000B4DCB"/>
    <w:rsid w:val="000B77DE"/>
    <w:rsid w:val="000C12FF"/>
    <w:rsid w:val="000C3E75"/>
    <w:rsid w:val="000C74FB"/>
    <w:rsid w:val="000C79D7"/>
    <w:rsid w:val="000D0782"/>
    <w:rsid w:val="000D74AA"/>
    <w:rsid w:val="000D7E2D"/>
    <w:rsid w:val="000E2AA9"/>
    <w:rsid w:val="000E4981"/>
    <w:rsid w:val="000F0D8B"/>
    <w:rsid w:val="000F1761"/>
    <w:rsid w:val="000F3D26"/>
    <w:rsid w:val="000F50C4"/>
    <w:rsid w:val="000F6175"/>
    <w:rsid w:val="000F7738"/>
    <w:rsid w:val="00102A65"/>
    <w:rsid w:val="00106BF5"/>
    <w:rsid w:val="001072B6"/>
    <w:rsid w:val="00107726"/>
    <w:rsid w:val="001112BF"/>
    <w:rsid w:val="0011245B"/>
    <w:rsid w:val="00113985"/>
    <w:rsid w:val="00113BD5"/>
    <w:rsid w:val="0011763C"/>
    <w:rsid w:val="00117B05"/>
    <w:rsid w:val="00117C19"/>
    <w:rsid w:val="00117E0A"/>
    <w:rsid w:val="00124792"/>
    <w:rsid w:val="0012522E"/>
    <w:rsid w:val="00125D0E"/>
    <w:rsid w:val="00126CAB"/>
    <w:rsid w:val="001271D2"/>
    <w:rsid w:val="0012724E"/>
    <w:rsid w:val="001308FD"/>
    <w:rsid w:val="00133B23"/>
    <w:rsid w:val="00134B22"/>
    <w:rsid w:val="00135C70"/>
    <w:rsid w:val="00137BE9"/>
    <w:rsid w:val="00140143"/>
    <w:rsid w:val="00140FF3"/>
    <w:rsid w:val="00141170"/>
    <w:rsid w:val="001413CF"/>
    <w:rsid w:val="00141BEE"/>
    <w:rsid w:val="00141F41"/>
    <w:rsid w:val="001421C7"/>
    <w:rsid w:val="0014246C"/>
    <w:rsid w:val="00142708"/>
    <w:rsid w:val="00146282"/>
    <w:rsid w:val="001462E3"/>
    <w:rsid w:val="001478C7"/>
    <w:rsid w:val="0015026F"/>
    <w:rsid w:val="00151D19"/>
    <w:rsid w:val="001521B5"/>
    <w:rsid w:val="00155789"/>
    <w:rsid w:val="0015715F"/>
    <w:rsid w:val="00161390"/>
    <w:rsid w:val="0016196E"/>
    <w:rsid w:val="00166A64"/>
    <w:rsid w:val="00167A84"/>
    <w:rsid w:val="0017162C"/>
    <w:rsid w:val="00172F57"/>
    <w:rsid w:val="001740A0"/>
    <w:rsid w:val="001753A1"/>
    <w:rsid w:val="001779A7"/>
    <w:rsid w:val="001836CD"/>
    <w:rsid w:val="0018377E"/>
    <w:rsid w:val="00183E74"/>
    <w:rsid w:val="0018404D"/>
    <w:rsid w:val="00185FF2"/>
    <w:rsid w:val="00190C11"/>
    <w:rsid w:val="0019280A"/>
    <w:rsid w:val="0019383D"/>
    <w:rsid w:val="001966E1"/>
    <w:rsid w:val="001A0683"/>
    <w:rsid w:val="001A49D2"/>
    <w:rsid w:val="001A5C52"/>
    <w:rsid w:val="001B1760"/>
    <w:rsid w:val="001B1EF6"/>
    <w:rsid w:val="001B36E1"/>
    <w:rsid w:val="001B4021"/>
    <w:rsid w:val="001B47F6"/>
    <w:rsid w:val="001B4B36"/>
    <w:rsid w:val="001B4ED6"/>
    <w:rsid w:val="001B7228"/>
    <w:rsid w:val="001C09A8"/>
    <w:rsid w:val="001C09BD"/>
    <w:rsid w:val="001C1AB2"/>
    <w:rsid w:val="001C3599"/>
    <w:rsid w:val="001C3A3B"/>
    <w:rsid w:val="001C3BE9"/>
    <w:rsid w:val="001C5EB2"/>
    <w:rsid w:val="001C7ABB"/>
    <w:rsid w:val="001D2308"/>
    <w:rsid w:val="001D4688"/>
    <w:rsid w:val="001D5465"/>
    <w:rsid w:val="001D725C"/>
    <w:rsid w:val="001D72DD"/>
    <w:rsid w:val="001D749D"/>
    <w:rsid w:val="001D7C19"/>
    <w:rsid w:val="001E3B88"/>
    <w:rsid w:val="001E6234"/>
    <w:rsid w:val="001E6824"/>
    <w:rsid w:val="001F20CF"/>
    <w:rsid w:val="001F240A"/>
    <w:rsid w:val="001F26B2"/>
    <w:rsid w:val="001F2E78"/>
    <w:rsid w:val="001F323C"/>
    <w:rsid w:val="001F39EC"/>
    <w:rsid w:val="0020245B"/>
    <w:rsid w:val="00202DE3"/>
    <w:rsid w:val="002040CE"/>
    <w:rsid w:val="00212232"/>
    <w:rsid w:val="00212643"/>
    <w:rsid w:val="00213992"/>
    <w:rsid w:val="0021426D"/>
    <w:rsid w:val="00214A90"/>
    <w:rsid w:val="0021730D"/>
    <w:rsid w:val="00217C4B"/>
    <w:rsid w:val="00220048"/>
    <w:rsid w:val="00221D16"/>
    <w:rsid w:val="00222C03"/>
    <w:rsid w:val="002233A6"/>
    <w:rsid w:val="002246A5"/>
    <w:rsid w:val="002261F4"/>
    <w:rsid w:val="00226C18"/>
    <w:rsid w:val="00227064"/>
    <w:rsid w:val="00231480"/>
    <w:rsid w:val="0023238D"/>
    <w:rsid w:val="0023530C"/>
    <w:rsid w:val="0023561B"/>
    <w:rsid w:val="0023564E"/>
    <w:rsid w:val="00235680"/>
    <w:rsid w:val="00236885"/>
    <w:rsid w:val="00236A80"/>
    <w:rsid w:val="00240E1C"/>
    <w:rsid w:val="0024313A"/>
    <w:rsid w:val="0024397E"/>
    <w:rsid w:val="002449F2"/>
    <w:rsid w:val="00244B1B"/>
    <w:rsid w:val="00247774"/>
    <w:rsid w:val="002504DD"/>
    <w:rsid w:val="00250ADA"/>
    <w:rsid w:val="0025255E"/>
    <w:rsid w:val="002558E5"/>
    <w:rsid w:val="00256B21"/>
    <w:rsid w:val="0026004F"/>
    <w:rsid w:val="002628AD"/>
    <w:rsid w:val="00264E07"/>
    <w:rsid w:val="00270984"/>
    <w:rsid w:val="00275BB6"/>
    <w:rsid w:val="00276755"/>
    <w:rsid w:val="00276B6D"/>
    <w:rsid w:val="0028236C"/>
    <w:rsid w:val="00282B8F"/>
    <w:rsid w:val="002831FB"/>
    <w:rsid w:val="002832A5"/>
    <w:rsid w:val="00286B8F"/>
    <w:rsid w:val="002879AA"/>
    <w:rsid w:val="0029094F"/>
    <w:rsid w:val="00290ECC"/>
    <w:rsid w:val="00291787"/>
    <w:rsid w:val="00292FEB"/>
    <w:rsid w:val="00293CD6"/>
    <w:rsid w:val="00296365"/>
    <w:rsid w:val="00297DAF"/>
    <w:rsid w:val="002A0A9E"/>
    <w:rsid w:val="002A0EC1"/>
    <w:rsid w:val="002A3C67"/>
    <w:rsid w:val="002A5201"/>
    <w:rsid w:val="002A58B5"/>
    <w:rsid w:val="002A680F"/>
    <w:rsid w:val="002A6B6F"/>
    <w:rsid w:val="002B1E13"/>
    <w:rsid w:val="002B274D"/>
    <w:rsid w:val="002B5DBF"/>
    <w:rsid w:val="002B67AC"/>
    <w:rsid w:val="002B6A2E"/>
    <w:rsid w:val="002B7EAC"/>
    <w:rsid w:val="002C2ECF"/>
    <w:rsid w:val="002C41EA"/>
    <w:rsid w:val="002C5256"/>
    <w:rsid w:val="002C533D"/>
    <w:rsid w:val="002D0082"/>
    <w:rsid w:val="002D4D37"/>
    <w:rsid w:val="002D589F"/>
    <w:rsid w:val="002D60C3"/>
    <w:rsid w:val="002D6A30"/>
    <w:rsid w:val="002D6BA2"/>
    <w:rsid w:val="002D7CCC"/>
    <w:rsid w:val="002E18A6"/>
    <w:rsid w:val="002E2A55"/>
    <w:rsid w:val="002E3939"/>
    <w:rsid w:val="002E48C6"/>
    <w:rsid w:val="002E6266"/>
    <w:rsid w:val="002F07B8"/>
    <w:rsid w:val="002F0A2D"/>
    <w:rsid w:val="002F372C"/>
    <w:rsid w:val="002F4A86"/>
    <w:rsid w:val="0030018B"/>
    <w:rsid w:val="00303624"/>
    <w:rsid w:val="00304D9F"/>
    <w:rsid w:val="00307044"/>
    <w:rsid w:val="003103DA"/>
    <w:rsid w:val="00311431"/>
    <w:rsid w:val="00316E86"/>
    <w:rsid w:val="00320441"/>
    <w:rsid w:val="00323F81"/>
    <w:rsid w:val="00326B4E"/>
    <w:rsid w:val="003276F3"/>
    <w:rsid w:val="00330582"/>
    <w:rsid w:val="0033077C"/>
    <w:rsid w:val="00330A75"/>
    <w:rsid w:val="003316BD"/>
    <w:rsid w:val="00332321"/>
    <w:rsid w:val="003354F2"/>
    <w:rsid w:val="003357CA"/>
    <w:rsid w:val="00336EE5"/>
    <w:rsid w:val="00340B12"/>
    <w:rsid w:val="00342098"/>
    <w:rsid w:val="0034286D"/>
    <w:rsid w:val="003446BF"/>
    <w:rsid w:val="003464F3"/>
    <w:rsid w:val="00346CC2"/>
    <w:rsid w:val="0035227E"/>
    <w:rsid w:val="00352725"/>
    <w:rsid w:val="00353973"/>
    <w:rsid w:val="00354C48"/>
    <w:rsid w:val="00354F06"/>
    <w:rsid w:val="00356C81"/>
    <w:rsid w:val="00361C9A"/>
    <w:rsid w:val="003624EC"/>
    <w:rsid w:val="003627FF"/>
    <w:rsid w:val="00362D29"/>
    <w:rsid w:val="003636E0"/>
    <w:rsid w:val="00363F48"/>
    <w:rsid w:val="00364012"/>
    <w:rsid w:val="00364217"/>
    <w:rsid w:val="003658BC"/>
    <w:rsid w:val="0036591E"/>
    <w:rsid w:val="0036719E"/>
    <w:rsid w:val="00370CA8"/>
    <w:rsid w:val="0037224B"/>
    <w:rsid w:val="00372964"/>
    <w:rsid w:val="003730AE"/>
    <w:rsid w:val="00375169"/>
    <w:rsid w:val="00381CC3"/>
    <w:rsid w:val="00384C39"/>
    <w:rsid w:val="00385AD2"/>
    <w:rsid w:val="00393E81"/>
    <w:rsid w:val="00395D1F"/>
    <w:rsid w:val="00397C28"/>
    <w:rsid w:val="003A16E0"/>
    <w:rsid w:val="003A3597"/>
    <w:rsid w:val="003A4395"/>
    <w:rsid w:val="003B1152"/>
    <w:rsid w:val="003B15A6"/>
    <w:rsid w:val="003B19DD"/>
    <w:rsid w:val="003C13C6"/>
    <w:rsid w:val="003C418E"/>
    <w:rsid w:val="003C48B3"/>
    <w:rsid w:val="003C7607"/>
    <w:rsid w:val="003D1A17"/>
    <w:rsid w:val="003D342C"/>
    <w:rsid w:val="003D5207"/>
    <w:rsid w:val="003D5A4A"/>
    <w:rsid w:val="003E018A"/>
    <w:rsid w:val="003E09DD"/>
    <w:rsid w:val="003E0EC6"/>
    <w:rsid w:val="003E1E51"/>
    <w:rsid w:val="003E22D8"/>
    <w:rsid w:val="003E2637"/>
    <w:rsid w:val="003E3C7F"/>
    <w:rsid w:val="003E4C37"/>
    <w:rsid w:val="003E5C36"/>
    <w:rsid w:val="003E5D08"/>
    <w:rsid w:val="003E7179"/>
    <w:rsid w:val="003F1B1C"/>
    <w:rsid w:val="003F4444"/>
    <w:rsid w:val="00400AED"/>
    <w:rsid w:val="0040259B"/>
    <w:rsid w:val="00403AEC"/>
    <w:rsid w:val="00406B97"/>
    <w:rsid w:val="00410919"/>
    <w:rsid w:val="00411BA5"/>
    <w:rsid w:val="004133DD"/>
    <w:rsid w:val="0041371B"/>
    <w:rsid w:val="004148AB"/>
    <w:rsid w:val="0041775B"/>
    <w:rsid w:val="00420CED"/>
    <w:rsid w:val="00422F61"/>
    <w:rsid w:val="0042786C"/>
    <w:rsid w:val="0043001C"/>
    <w:rsid w:val="0043110D"/>
    <w:rsid w:val="004313FF"/>
    <w:rsid w:val="00431DE2"/>
    <w:rsid w:val="00433071"/>
    <w:rsid w:val="00433B64"/>
    <w:rsid w:val="004360E1"/>
    <w:rsid w:val="00436EF8"/>
    <w:rsid w:val="00437595"/>
    <w:rsid w:val="00440AAD"/>
    <w:rsid w:val="004516ED"/>
    <w:rsid w:val="00452A11"/>
    <w:rsid w:val="00455B19"/>
    <w:rsid w:val="00456EA7"/>
    <w:rsid w:val="00457B0C"/>
    <w:rsid w:val="00457C70"/>
    <w:rsid w:val="00463BA8"/>
    <w:rsid w:val="00463D2F"/>
    <w:rsid w:val="004640AB"/>
    <w:rsid w:val="00464FE3"/>
    <w:rsid w:val="004650DF"/>
    <w:rsid w:val="00467E6E"/>
    <w:rsid w:val="004712E3"/>
    <w:rsid w:val="00474EC0"/>
    <w:rsid w:val="00475DF3"/>
    <w:rsid w:val="00476A8E"/>
    <w:rsid w:val="00477FDF"/>
    <w:rsid w:val="00480921"/>
    <w:rsid w:val="00481137"/>
    <w:rsid w:val="00483810"/>
    <w:rsid w:val="00485D70"/>
    <w:rsid w:val="00486B25"/>
    <w:rsid w:val="00490FED"/>
    <w:rsid w:val="00492D4D"/>
    <w:rsid w:val="0049339C"/>
    <w:rsid w:val="004A137F"/>
    <w:rsid w:val="004A3004"/>
    <w:rsid w:val="004A4E92"/>
    <w:rsid w:val="004A57F2"/>
    <w:rsid w:val="004A6D3B"/>
    <w:rsid w:val="004B18E7"/>
    <w:rsid w:val="004B212C"/>
    <w:rsid w:val="004B22FE"/>
    <w:rsid w:val="004B29B1"/>
    <w:rsid w:val="004B3606"/>
    <w:rsid w:val="004B462F"/>
    <w:rsid w:val="004B6396"/>
    <w:rsid w:val="004B6A94"/>
    <w:rsid w:val="004B6C41"/>
    <w:rsid w:val="004B72FD"/>
    <w:rsid w:val="004B7C31"/>
    <w:rsid w:val="004C0B49"/>
    <w:rsid w:val="004C5E69"/>
    <w:rsid w:val="004C643D"/>
    <w:rsid w:val="004C7CE7"/>
    <w:rsid w:val="004D0735"/>
    <w:rsid w:val="004D77F3"/>
    <w:rsid w:val="004E0124"/>
    <w:rsid w:val="004E18A8"/>
    <w:rsid w:val="004E2210"/>
    <w:rsid w:val="004E3CE8"/>
    <w:rsid w:val="004E50F4"/>
    <w:rsid w:val="004E6FBF"/>
    <w:rsid w:val="004E769A"/>
    <w:rsid w:val="004F0620"/>
    <w:rsid w:val="004F0C2A"/>
    <w:rsid w:val="004F3353"/>
    <w:rsid w:val="004F4915"/>
    <w:rsid w:val="004F57C3"/>
    <w:rsid w:val="004F5E94"/>
    <w:rsid w:val="004F6C37"/>
    <w:rsid w:val="0050063D"/>
    <w:rsid w:val="00501913"/>
    <w:rsid w:val="00501938"/>
    <w:rsid w:val="00503E08"/>
    <w:rsid w:val="0050685A"/>
    <w:rsid w:val="00507DBE"/>
    <w:rsid w:val="0051125E"/>
    <w:rsid w:val="00511C3F"/>
    <w:rsid w:val="00515077"/>
    <w:rsid w:val="0052081C"/>
    <w:rsid w:val="0052089C"/>
    <w:rsid w:val="005215D9"/>
    <w:rsid w:val="00522415"/>
    <w:rsid w:val="005235B6"/>
    <w:rsid w:val="00524045"/>
    <w:rsid w:val="005258CA"/>
    <w:rsid w:val="005319C6"/>
    <w:rsid w:val="0053350D"/>
    <w:rsid w:val="00533F57"/>
    <w:rsid w:val="00534F7E"/>
    <w:rsid w:val="00535693"/>
    <w:rsid w:val="00535760"/>
    <w:rsid w:val="00535969"/>
    <w:rsid w:val="005369C8"/>
    <w:rsid w:val="00536C46"/>
    <w:rsid w:val="005405C6"/>
    <w:rsid w:val="00541427"/>
    <w:rsid w:val="00541DAB"/>
    <w:rsid w:val="00543291"/>
    <w:rsid w:val="005465EF"/>
    <w:rsid w:val="005476FB"/>
    <w:rsid w:val="005478E2"/>
    <w:rsid w:val="00551A22"/>
    <w:rsid w:val="00551CCB"/>
    <w:rsid w:val="005526E7"/>
    <w:rsid w:val="00552AB7"/>
    <w:rsid w:val="00552CED"/>
    <w:rsid w:val="00553910"/>
    <w:rsid w:val="005546DF"/>
    <w:rsid w:val="0056075D"/>
    <w:rsid w:val="00561843"/>
    <w:rsid w:val="00564110"/>
    <w:rsid w:val="005644B6"/>
    <w:rsid w:val="00564DD1"/>
    <w:rsid w:val="005655F0"/>
    <w:rsid w:val="0056690B"/>
    <w:rsid w:val="00570B3C"/>
    <w:rsid w:val="0057407A"/>
    <w:rsid w:val="005872A5"/>
    <w:rsid w:val="005876E9"/>
    <w:rsid w:val="00592E9D"/>
    <w:rsid w:val="00593932"/>
    <w:rsid w:val="005962F7"/>
    <w:rsid w:val="00596EC3"/>
    <w:rsid w:val="00597A86"/>
    <w:rsid w:val="005A0147"/>
    <w:rsid w:val="005A0B5A"/>
    <w:rsid w:val="005A3107"/>
    <w:rsid w:val="005A3D5E"/>
    <w:rsid w:val="005B035D"/>
    <w:rsid w:val="005B096E"/>
    <w:rsid w:val="005B2962"/>
    <w:rsid w:val="005B2A43"/>
    <w:rsid w:val="005B3ABF"/>
    <w:rsid w:val="005B4785"/>
    <w:rsid w:val="005B53F4"/>
    <w:rsid w:val="005B5996"/>
    <w:rsid w:val="005B6110"/>
    <w:rsid w:val="005C139E"/>
    <w:rsid w:val="005C28DB"/>
    <w:rsid w:val="005C5844"/>
    <w:rsid w:val="005C5E42"/>
    <w:rsid w:val="005C79AE"/>
    <w:rsid w:val="005D19A9"/>
    <w:rsid w:val="005D2AC9"/>
    <w:rsid w:val="005D48BA"/>
    <w:rsid w:val="005D4EEA"/>
    <w:rsid w:val="005D60E9"/>
    <w:rsid w:val="005D6C96"/>
    <w:rsid w:val="005D6EA2"/>
    <w:rsid w:val="005E0157"/>
    <w:rsid w:val="005E22DA"/>
    <w:rsid w:val="005E3106"/>
    <w:rsid w:val="005F0310"/>
    <w:rsid w:val="005F33B9"/>
    <w:rsid w:val="005F5658"/>
    <w:rsid w:val="005F5AC0"/>
    <w:rsid w:val="005F6159"/>
    <w:rsid w:val="0060035A"/>
    <w:rsid w:val="00600F7B"/>
    <w:rsid w:val="00605F3F"/>
    <w:rsid w:val="00605FD0"/>
    <w:rsid w:val="0060748D"/>
    <w:rsid w:val="00607507"/>
    <w:rsid w:val="0060776C"/>
    <w:rsid w:val="00607F7B"/>
    <w:rsid w:val="0061039D"/>
    <w:rsid w:val="00610C58"/>
    <w:rsid w:val="00610CA9"/>
    <w:rsid w:val="00611C55"/>
    <w:rsid w:val="006121F6"/>
    <w:rsid w:val="00614D6C"/>
    <w:rsid w:val="006155EE"/>
    <w:rsid w:val="00621865"/>
    <w:rsid w:val="00621CEA"/>
    <w:rsid w:val="00623000"/>
    <w:rsid w:val="0062657C"/>
    <w:rsid w:val="00627147"/>
    <w:rsid w:val="00627250"/>
    <w:rsid w:val="00627C8A"/>
    <w:rsid w:val="00627E18"/>
    <w:rsid w:val="00630E90"/>
    <w:rsid w:val="00633D19"/>
    <w:rsid w:val="00634FF7"/>
    <w:rsid w:val="006363AB"/>
    <w:rsid w:val="006371BF"/>
    <w:rsid w:val="00640AF0"/>
    <w:rsid w:val="006430AF"/>
    <w:rsid w:val="00643B6E"/>
    <w:rsid w:val="00644F47"/>
    <w:rsid w:val="00645103"/>
    <w:rsid w:val="00645C53"/>
    <w:rsid w:val="00647F22"/>
    <w:rsid w:val="00647F94"/>
    <w:rsid w:val="00653C93"/>
    <w:rsid w:val="0065416D"/>
    <w:rsid w:val="006548D0"/>
    <w:rsid w:val="006562CA"/>
    <w:rsid w:val="00657957"/>
    <w:rsid w:val="0066114F"/>
    <w:rsid w:val="00661AA9"/>
    <w:rsid w:val="00661E73"/>
    <w:rsid w:val="006627B1"/>
    <w:rsid w:val="0066385B"/>
    <w:rsid w:val="00664554"/>
    <w:rsid w:val="00664D24"/>
    <w:rsid w:val="006712A7"/>
    <w:rsid w:val="00671BCB"/>
    <w:rsid w:val="00671CF5"/>
    <w:rsid w:val="00671D9D"/>
    <w:rsid w:val="00673EF7"/>
    <w:rsid w:val="006757E8"/>
    <w:rsid w:val="00675F7E"/>
    <w:rsid w:val="00677767"/>
    <w:rsid w:val="006808B1"/>
    <w:rsid w:val="00680E06"/>
    <w:rsid w:val="0068261C"/>
    <w:rsid w:val="00682E37"/>
    <w:rsid w:val="00682E97"/>
    <w:rsid w:val="00683C53"/>
    <w:rsid w:val="00683FEB"/>
    <w:rsid w:val="00686461"/>
    <w:rsid w:val="00687542"/>
    <w:rsid w:val="00687714"/>
    <w:rsid w:val="00690789"/>
    <w:rsid w:val="00690C80"/>
    <w:rsid w:val="006910F5"/>
    <w:rsid w:val="0069116A"/>
    <w:rsid w:val="00691981"/>
    <w:rsid w:val="006925A9"/>
    <w:rsid w:val="006927CB"/>
    <w:rsid w:val="00694772"/>
    <w:rsid w:val="00694CA5"/>
    <w:rsid w:val="006951B3"/>
    <w:rsid w:val="00697016"/>
    <w:rsid w:val="00697942"/>
    <w:rsid w:val="006A03BD"/>
    <w:rsid w:val="006A14D9"/>
    <w:rsid w:val="006A2919"/>
    <w:rsid w:val="006A2BED"/>
    <w:rsid w:val="006A4180"/>
    <w:rsid w:val="006A4359"/>
    <w:rsid w:val="006A66CF"/>
    <w:rsid w:val="006A7CFC"/>
    <w:rsid w:val="006B0183"/>
    <w:rsid w:val="006B248A"/>
    <w:rsid w:val="006B3419"/>
    <w:rsid w:val="006B6094"/>
    <w:rsid w:val="006C09FC"/>
    <w:rsid w:val="006C0F16"/>
    <w:rsid w:val="006C13ED"/>
    <w:rsid w:val="006C34ED"/>
    <w:rsid w:val="006C4233"/>
    <w:rsid w:val="006C4C46"/>
    <w:rsid w:val="006C5F9D"/>
    <w:rsid w:val="006C692F"/>
    <w:rsid w:val="006D08C6"/>
    <w:rsid w:val="006D2FA0"/>
    <w:rsid w:val="006D3BD5"/>
    <w:rsid w:val="006D5431"/>
    <w:rsid w:val="006D7F7C"/>
    <w:rsid w:val="006E0D48"/>
    <w:rsid w:val="006E19DA"/>
    <w:rsid w:val="006E2543"/>
    <w:rsid w:val="006E4CAE"/>
    <w:rsid w:val="006E523B"/>
    <w:rsid w:val="006E7FB2"/>
    <w:rsid w:val="006F1539"/>
    <w:rsid w:val="006F1FC2"/>
    <w:rsid w:val="006F2A7C"/>
    <w:rsid w:val="006F3DEC"/>
    <w:rsid w:val="006F50FE"/>
    <w:rsid w:val="006F5B82"/>
    <w:rsid w:val="0070101E"/>
    <w:rsid w:val="00701DC0"/>
    <w:rsid w:val="00702611"/>
    <w:rsid w:val="00705A54"/>
    <w:rsid w:val="00706337"/>
    <w:rsid w:val="007066ED"/>
    <w:rsid w:val="00711EAB"/>
    <w:rsid w:val="0071212F"/>
    <w:rsid w:val="00714031"/>
    <w:rsid w:val="00714654"/>
    <w:rsid w:val="00714D54"/>
    <w:rsid w:val="007150CD"/>
    <w:rsid w:val="00716DC1"/>
    <w:rsid w:val="00722F33"/>
    <w:rsid w:val="00723736"/>
    <w:rsid w:val="0072385F"/>
    <w:rsid w:val="00725C4E"/>
    <w:rsid w:val="00730793"/>
    <w:rsid w:val="00731DC1"/>
    <w:rsid w:val="0073281D"/>
    <w:rsid w:val="00733CB3"/>
    <w:rsid w:val="0073544B"/>
    <w:rsid w:val="007355A4"/>
    <w:rsid w:val="00735CBD"/>
    <w:rsid w:val="00737D9E"/>
    <w:rsid w:val="0074235E"/>
    <w:rsid w:val="00743AF2"/>
    <w:rsid w:val="007449BD"/>
    <w:rsid w:val="00751C68"/>
    <w:rsid w:val="00753F5D"/>
    <w:rsid w:val="0075672F"/>
    <w:rsid w:val="00757244"/>
    <w:rsid w:val="00761403"/>
    <w:rsid w:val="00763282"/>
    <w:rsid w:val="007644A0"/>
    <w:rsid w:val="0076462F"/>
    <w:rsid w:val="0076549E"/>
    <w:rsid w:val="007666DE"/>
    <w:rsid w:val="00766925"/>
    <w:rsid w:val="00767C00"/>
    <w:rsid w:val="007715F6"/>
    <w:rsid w:val="0077469E"/>
    <w:rsid w:val="00774F1C"/>
    <w:rsid w:val="0078006B"/>
    <w:rsid w:val="0078023D"/>
    <w:rsid w:val="00780B79"/>
    <w:rsid w:val="00781245"/>
    <w:rsid w:val="007817DE"/>
    <w:rsid w:val="0078724D"/>
    <w:rsid w:val="00787F61"/>
    <w:rsid w:val="00790A16"/>
    <w:rsid w:val="00790AEE"/>
    <w:rsid w:val="00791765"/>
    <w:rsid w:val="007917A2"/>
    <w:rsid w:val="00791BDE"/>
    <w:rsid w:val="00794641"/>
    <w:rsid w:val="00794B1C"/>
    <w:rsid w:val="007953DE"/>
    <w:rsid w:val="007A0B05"/>
    <w:rsid w:val="007A30C2"/>
    <w:rsid w:val="007A3D14"/>
    <w:rsid w:val="007A3FDB"/>
    <w:rsid w:val="007A4FF8"/>
    <w:rsid w:val="007A6130"/>
    <w:rsid w:val="007B0B7B"/>
    <w:rsid w:val="007B1DD4"/>
    <w:rsid w:val="007B25F1"/>
    <w:rsid w:val="007B53E7"/>
    <w:rsid w:val="007B5CB5"/>
    <w:rsid w:val="007B7EA9"/>
    <w:rsid w:val="007C063A"/>
    <w:rsid w:val="007C1849"/>
    <w:rsid w:val="007C21F2"/>
    <w:rsid w:val="007C2571"/>
    <w:rsid w:val="007C33D5"/>
    <w:rsid w:val="007C366B"/>
    <w:rsid w:val="007C37F3"/>
    <w:rsid w:val="007C71B0"/>
    <w:rsid w:val="007D1373"/>
    <w:rsid w:val="007D1531"/>
    <w:rsid w:val="007D24A2"/>
    <w:rsid w:val="007D5DFB"/>
    <w:rsid w:val="007E1E8A"/>
    <w:rsid w:val="007E231A"/>
    <w:rsid w:val="007E25CE"/>
    <w:rsid w:val="007E45B7"/>
    <w:rsid w:val="007E7F94"/>
    <w:rsid w:val="007F07B2"/>
    <w:rsid w:val="007F1839"/>
    <w:rsid w:val="007F1A99"/>
    <w:rsid w:val="007F22F0"/>
    <w:rsid w:val="007F32D5"/>
    <w:rsid w:val="007F653D"/>
    <w:rsid w:val="008011F5"/>
    <w:rsid w:val="00801502"/>
    <w:rsid w:val="00804B0E"/>
    <w:rsid w:val="00804E8B"/>
    <w:rsid w:val="00805D6A"/>
    <w:rsid w:val="008065BA"/>
    <w:rsid w:val="00806C56"/>
    <w:rsid w:val="00810308"/>
    <w:rsid w:val="00810526"/>
    <w:rsid w:val="00810BB9"/>
    <w:rsid w:val="008111C8"/>
    <w:rsid w:val="00816984"/>
    <w:rsid w:val="00816EE1"/>
    <w:rsid w:val="008218F0"/>
    <w:rsid w:val="008254F6"/>
    <w:rsid w:val="0082599E"/>
    <w:rsid w:val="00825F90"/>
    <w:rsid w:val="0082735D"/>
    <w:rsid w:val="00832348"/>
    <w:rsid w:val="00833DAE"/>
    <w:rsid w:val="008341C9"/>
    <w:rsid w:val="00836A57"/>
    <w:rsid w:val="00836B07"/>
    <w:rsid w:val="0083789C"/>
    <w:rsid w:val="00840A52"/>
    <w:rsid w:val="00841395"/>
    <w:rsid w:val="0084179F"/>
    <w:rsid w:val="00842FFC"/>
    <w:rsid w:val="00843913"/>
    <w:rsid w:val="00845E69"/>
    <w:rsid w:val="00846260"/>
    <w:rsid w:val="00846EA8"/>
    <w:rsid w:val="00850C96"/>
    <w:rsid w:val="00850FE0"/>
    <w:rsid w:val="008534E3"/>
    <w:rsid w:val="00853648"/>
    <w:rsid w:val="00853C8D"/>
    <w:rsid w:val="00856AD5"/>
    <w:rsid w:val="008613E9"/>
    <w:rsid w:val="00861D13"/>
    <w:rsid w:val="008674DE"/>
    <w:rsid w:val="0087007A"/>
    <w:rsid w:val="00872445"/>
    <w:rsid w:val="00872E29"/>
    <w:rsid w:val="00873F38"/>
    <w:rsid w:val="00875A48"/>
    <w:rsid w:val="008801C2"/>
    <w:rsid w:val="008804E0"/>
    <w:rsid w:val="0088129E"/>
    <w:rsid w:val="008829E0"/>
    <w:rsid w:val="00886512"/>
    <w:rsid w:val="00886826"/>
    <w:rsid w:val="00886910"/>
    <w:rsid w:val="00890B95"/>
    <w:rsid w:val="00890D18"/>
    <w:rsid w:val="00894D3C"/>
    <w:rsid w:val="008955D0"/>
    <w:rsid w:val="008A0202"/>
    <w:rsid w:val="008A06CA"/>
    <w:rsid w:val="008A28DC"/>
    <w:rsid w:val="008A2A60"/>
    <w:rsid w:val="008A349F"/>
    <w:rsid w:val="008A4CFB"/>
    <w:rsid w:val="008A603B"/>
    <w:rsid w:val="008A6104"/>
    <w:rsid w:val="008B0125"/>
    <w:rsid w:val="008B4367"/>
    <w:rsid w:val="008B4D94"/>
    <w:rsid w:val="008B505B"/>
    <w:rsid w:val="008B72E8"/>
    <w:rsid w:val="008B74F6"/>
    <w:rsid w:val="008C0E97"/>
    <w:rsid w:val="008C1E9D"/>
    <w:rsid w:val="008C382E"/>
    <w:rsid w:val="008C3D85"/>
    <w:rsid w:val="008C4BE8"/>
    <w:rsid w:val="008C4DA8"/>
    <w:rsid w:val="008D253B"/>
    <w:rsid w:val="008D2AB9"/>
    <w:rsid w:val="008D2FCF"/>
    <w:rsid w:val="008D710A"/>
    <w:rsid w:val="008E0088"/>
    <w:rsid w:val="008E368C"/>
    <w:rsid w:val="008E6108"/>
    <w:rsid w:val="008E6BCD"/>
    <w:rsid w:val="008F0889"/>
    <w:rsid w:val="008F0AA4"/>
    <w:rsid w:val="008F4ACE"/>
    <w:rsid w:val="008F6A7F"/>
    <w:rsid w:val="00900399"/>
    <w:rsid w:val="00901A7C"/>
    <w:rsid w:val="00907C54"/>
    <w:rsid w:val="009111EF"/>
    <w:rsid w:val="009121B1"/>
    <w:rsid w:val="00914B57"/>
    <w:rsid w:val="009161AB"/>
    <w:rsid w:val="00916E70"/>
    <w:rsid w:val="00916F7B"/>
    <w:rsid w:val="0092025B"/>
    <w:rsid w:val="0092209A"/>
    <w:rsid w:val="00922BE7"/>
    <w:rsid w:val="00924BE3"/>
    <w:rsid w:val="00925D32"/>
    <w:rsid w:val="00926453"/>
    <w:rsid w:val="009322C3"/>
    <w:rsid w:val="009338D6"/>
    <w:rsid w:val="00933D64"/>
    <w:rsid w:val="00935294"/>
    <w:rsid w:val="009404DC"/>
    <w:rsid w:val="0094075F"/>
    <w:rsid w:val="00941743"/>
    <w:rsid w:val="00944FE1"/>
    <w:rsid w:val="00945E79"/>
    <w:rsid w:val="00947599"/>
    <w:rsid w:val="009507F9"/>
    <w:rsid w:val="009512DB"/>
    <w:rsid w:val="00955083"/>
    <w:rsid w:val="00955D04"/>
    <w:rsid w:val="00956381"/>
    <w:rsid w:val="00960096"/>
    <w:rsid w:val="009606C9"/>
    <w:rsid w:val="0096353E"/>
    <w:rsid w:val="00963B44"/>
    <w:rsid w:val="00970C8C"/>
    <w:rsid w:val="00972ED7"/>
    <w:rsid w:val="00973594"/>
    <w:rsid w:val="0098127E"/>
    <w:rsid w:val="009814BC"/>
    <w:rsid w:val="00981581"/>
    <w:rsid w:val="009832E1"/>
    <w:rsid w:val="00984190"/>
    <w:rsid w:val="00984E18"/>
    <w:rsid w:val="009851A2"/>
    <w:rsid w:val="009855BF"/>
    <w:rsid w:val="00985FAB"/>
    <w:rsid w:val="0098624E"/>
    <w:rsid w:val="00987763"/>
    <w:rsid w:val="00987E0E"/>
    <w:rsid w:val="00990D97"/>
    <w:rsid w:val="00996935"/>
    <w:rsid w:val="0099709C"/>
    <w:rsid w:val="009A27C8"/>
    <w:rsid w:val="009A3A46"/>
    <w:rsid w:val="009A498A"/>
    <w:rsid w:val="009A7375"/>
    <w:rsid w:val="009A7F3A"/>
    <w:rsid w:val="009B042A"/>
    <w:rsid w:val="009B1C9A"/>
    <w:rsid w:val="009B728A"/>
    <w:rsid w:val="009B7DD0"/>
    <w:rsid w:val="009C021B"/>
    <w:rsid w:val="009C037F"/>
    <w:rsid w:val="009C10EA"/>
    <w:rsid w:val="009C1C5E"/>
    <w:rsid w:val="009C1D8C"/>
    <w:rsid w:val="009C4922"/>
    <w:rsid w:val="009D0C0B"/>
    <w:rsid w:val="009D58C6"/>
    <w:rsid w:val="009D6319"/>
    <w:rsid w:val="009E15DC"/>
    <w:rsid w:val="009E6E75"/>
    <w:rsid w:val="009E7B08"/>
    <w:rsid w:val="009F57E0"/>
    <w:rsid w:val="009F7C9A"/>
    <w:rsid w:val="00A001A4"/>
    <w:rsid w:val="00A01060"/>
    <w:rsid w:val="00A01D63"/>
    <w:rsid w:val="00A03B90"/>
    <w:rsid w:val="00A06E3D"/>
    <w:rsid w:val="00A101F9"/>
    <w:rsid w:val="00A10574"/>
    <w:rsid w:val="00A11710"/>
    <w:rsid w:val="00A17C7D"/>
    <w:rsid w:val="00A21EB9"/>
    <w:rsid w:val="00A24A26"/>
    <w:rsid w:val="00A256C6"/>
    <w:rsid w:val="00A272E4"/>
    <w:rsid w:val="00A3002D"/>
    <w:rsid w:val="00A326CE"/>
    <w:rsid w:val="00A33DC6"/>
    <w:rsid w:val="00A34310"/>
    <w:rsid w:val="00A34646"/>
    <w:rsid w:val="00A35FDB"/>
    <w:rsid w:val="00A36EB0"/>
    <w:rsid w:val="00A40266"/>
    <w:rsid w:val="00A40B2A"/>
    <w:rsid w:val="00A4220D"/>
    <w:rsid w:val="00A43A4F"/>
    <w:rsid w:val="00A47560"/>
    <w:rsid w:val="00A6003B"/>
    <w:rsid w:val="00A60723"/>
    <w:rsid w:val="00A62EB9"/>
    <w:rsid w:val="00A65088"/>
    <w:rsid w:val="00A65B5B"/>
    <w:rsid w:val="00A666D8"/>
    <w:rsid w:val="00A70BFA"/>
    <w:rsid w:val="00A73773"/>
    <w:rsid w:val="00A73CFC"/>
    <w:rsid w:val="00A73E37"/>
    <w:rsid w:val="00A74E9B"/>
    <w:rsid w:val="00A75DA0"/>
    <w:rsid w:val="00A761F1"/>
    <w:rsid w:val="00A76FC6"/>
    <w:rsid w:val="00A83CFA"/>
    <w:rsid w:val="00A83E13"/>
    <w:rsid w:val="00A93102"/>
    <w:rsid w:val="00A97DAD"/>
    <w:rsid w:val="00A97FFC"/>
    <w:rsid w:val="00AA3BCA"/>
    <w:rsid w:val="00AA7A04"/>
    <w:rsid w:val="00AB16CE"/>
    <w:rsid w:val="00AB1E8C"/>
    <w:rsid w:val="00AB5CA4"/>
    <w:rsid w:val="00AB7AC2"/>
    <w:rsid w:val="00AC036D"/>
    <w:rsid w:val="00AC0FF1"/>
    <w:rsid w:val="00AD03C7"/>
    <w:rsid w:val="00AD1001"/>
    <w:rsid w:val="00AD1F43"/>
    <w:rsid w:val="00AD2E02"/>
    <w:rsid w:val="00AD2F35"/>
    <w:rsid w:val="00AD72D7"/>
    <w:rsid w:val="00AE00A8"/>
    <w:rsid w:val="00AE032A"/>
    <w:rsid w:val="00AE05A7"/>
    <w:rsid w:val="00AE19B0"/>
    <w:rsid w:val="00AE2248"/>
    <w:rsid w:val="00AE232F"/>
    <w:rsid w:val="00AE2BE1"/>
    <w:rsid w:val="00AE5C34"/>
    <w:rsid w:val="00AE7B95"/>
    <w:rsid w:val="00AF0158"/>
    <w:rsid w:val="00AF18E4"/>
    <w:rsid w:val="00AF222E"/>
    <w:rsid w:val="00AF499D"/>
    <w:rsid w:val="00AF606B"/>
    <w:rsid w:val="00AF6A8C"/>
    <w:rsid w:val="00AF7F67"/>
    <w:rsid w:val="00B009E6"/>
    <w:rsid w:val="00B00B46"/>
    <w:rsid w:val="00B01DB1"/>
    <w:rsid w:val="00B02D20"/>
    <w:rsid w:val="00B03EE8"/>
    <w:rsid w:val="00B11139"/>
    <w:rsid w:val="00B120BB"/>
    <w:rsid w:val="00B14B07"/>
    <w:rsid w:val="00B15B35"/>
    <w:rsid w:val="00B16514"/>
    <w:rsid w:val="00B16FA5"/>
    <w:rsid w:val="00B23491"/>
    <w:rsid w:val="00B23A64"/>
    <w:rsid w:val="00B23CE4"/>
    <w:rsid w:val="00B23DFB"/>
    <w:rsid w:val="00B256AE"/>
    <w:rsid w:val="00B26A1F"/>
    <w:rsid w:val="00B30D34"/>
    <w:rsid w:val="00B32359"/>
    <w:rsid w:val="00B32CC4"/>
    <w:rsid w:val="00B33510"/>
    <w:rsid w:val="00B344AF"/>
    <w:rsid w:val="00B363AC"/>
    <w:rsid w:val="00B40537"/>
    <w:rsid w:val="00B40FC9"/>
    <w:rsid w:val="00B41A32"/>
    <w:rsid w:val="00B43B3D"/>
    <w:rsid w:val="00B44ECE"/>
    <w:rsid w:val="00B44EE9"/>
    <w:rsid w:val="00B4552E"/>
    <w:rsid w:val="00B45562"/>
    <w:rsid w:val="00B4677D"/>
    <w:rsid w:val="00B475B9"/>
    <w:rsid w:val="00B5111B"/>
    <w:rsid w:val="00B523B4"/>
    <w:rsid w:val="00B5650C"/>
    <w:rsid w:val="00B5683B"/>
    <w:rsid w:val="00B56F1A"/>
    <w:rsid w:val="00B602D1"/>
    <w:rsid w:val="00B61BA7"/>
    <w:rsid w:val="00B6316C"/>
    <w:rsid w:val="00B66346"/>
    <w:rsid w:val="00B679BA"/>
    <w:rsid w:val="00B70E05"/>
    <w:rsid w:val="00B71B8E"/>
    <w:rsid w:val="00B83ACB"/>
    <w:rsid w:val="00B83CEA"/>
    <w:rsid w:val="00B865BF"/>
    <w:rsid w:val="00B902ED"/>
    <w:rsid w:val="00B9090B"/>
    <w:rsid w:val="00B90A08"/>
    <w:rsid w:val="00B92EC5"/>
    <w:rsid w:val="00B94488"/>
    <w:rsid w:val="00B94F0F"/>
    <w:rsid w:val="00BA1A0A"/>
    <w:rsid w:val="00BA4582"/>
    <w:rsid w:val="00BB0C41"/>
    <w:rsid w:val="00BB2B21"/>
    <w:rsid w:val="00BB5B69"/>
    <w:rsid w:val="00BB67B2"/>
    <w:rsid w:val="00BC13ED"/>
    <w:rsid w:val="00BC30C5"/>
    <w:rsid w:val="00BC38FD"/>
    <w:rsid w:val="00BC3A9C"/>
    <w:rsid w:val="00BC4BFB"/>
    <w:rsid w:val="00BD213F"/>
    <w:rsid w:val="00BD350E"/>
    <w:rsid w:val="00BD4303"/>
    <w:rsid w:val="00BD4B05"/>
    <w:rsid w:val="00BD4EC7"/>
    <w:rsid w:val="00BD61D4"/>
    <w:rsid w:val="00BE0DF0"/>
    <w:rsid w:val="00BE121E"/>
    <w:rsid w:val="00BE2FD4"/>
    <w:rsid w:val="00BE552B"/>
    <w:rsid w:val="00BE5FAD"/>
    <w:rsid w:val="00BE6408"/>
    <w:rsid w:val="00BF0666"/>
    <w:rsid w:val="00BF0B46"/>
    <w:rsid w:val="00BF230E"/>
    <w:rsid w:val="00BF48E0"/>
    <w:rsid w:val="00BF5FA1"/>
    <w:rsid w:val="00BF7666"/>
    <w:rsid w:val="00BF771F"/>
    <w:rsid w:val="00C02653"/>
    <w:rsid w:val="00C0528F"/>
    <w:rsid w:val="00C05341"/>
    <w:rsid w:val="00C05EF7"/>
    <w:rsid w:val="00C14D01"/>
    <w:rsid w:val="00C202E4"/>
    <w:rsid w:val="00C22230"/>
    <w:rsid w:val="00C2504D"/>
    <w:rsid w:val="00C26645"/>
    <w:rsid w:val="00C27C31"/>
    <w:rsid w:val="00C30A81"/>
    <w:rsid w:val="00C30CB5"/>
    <w:rsid w:val="00C3120F"/>
    <w:rsid w:val="00C32D8A"/>
    <w:rsid w:val="00C33ABD"/>
    <w:rsid w:val="00C35035"/>
    <w:rsid w:val="00C35DCF"/>
    <w:rsid w:val="00C412F4"/>
    <w:rsid w:val="00C4201D"/>
    <w:rsid w:val="00C435B7"/>
    <w:rsid w:val="00C45576"/>
    <w:rsid w:val="00C4594C"/>
    <w:rsid w:val="00C45DEE"/>
    <w:rsid w:val="00C5096A"/>
    <w:rsid w:val="00C52C7A"/>
    <w:rsid w:val="00C53B77"/>
    <w:rsid w:val="00C542CA"/>
    <w:rsid w:val="00C56A0A"/>
    <w:rsid w:val="00C617C9"/>
    <w:rsid w:val="00C62EA6"/>
    <w:rsid w:val="00C62FB0"/>
    <w:rsid w:val="00C64AE4"/>
    <w:rsid w:val="00C65F87"/>
    <w:rsid w:val="00C65FE4"/>
    <w:rsid w:val="00C6630D"/>
    <w:rsid w:val="00C6648B"/>
    <w:rsid w:val="00C665DC"/>
    <w:rsid w:val="00C714C5"/>
    <w:rsid w:val="00C71BB9"/>
    <w:rsid w:val="00C72CD3"/>
    <w:rsid w:val="00C73151"/>
    <w:rsid w:val="00C76F68"/>
    <w:rsid w:val="00C7715A"/>
    <w:rsid w:val="00C80B49"/>
    <w:rsid w:val="00C8191B"/>
    <w:rsid w:val="00C833ED"/>
    <w:rsid w:val="00C845A2"/>
    <w:rsid w:val="00C85DF7"/>
    <w:rsid w:val="00C92E93"/>
    <w:rsid w:val="00C93667"/>
    <w:rsid w:val="00C9394C"/>
    <w:rsid w:val="00C94440"/>
    <w:rsid w:val="00C969EE"/>
    <w:rsid w:val="00CA113F"/>
    <w:rsid w:val="00CA2C45"/>
    <w:rsid w:val="00CA3388"/>
    <w:rsid w:val="00CA54A8"/>
    <w:rsid w:val="00CA5928"/>
    <w:rsid w:val="00CA6F24"/>
    <w:rsid w:val="00CA713B"/>
    <w:rsid w:val="00CA753B"/>
    <w:rsid w:val="00CB06B5"/>
    <w:rsid w:val="00CB2519"/>
    <w:rsid w:val="00CB5017"/>
    <w:rsid w:val="00CB70A9"/>
    <w:rsid w:val="00CC2CF4"/>
    <w:rsid w:val="00CC32AB"/>
    <w:rsid w:val="00CC5DC7"/>
    <w:rsid w:val="00CD084E"/>
    <w:rsid w:val="00CD0F5A"/>
    <w:rsid w:val="00CD1381"/>
    <w:rsid w:val="00CD2C0D"/>
    <w:rsid w:val="00CD3FC1"/>
    <w:rsid w:val="00CD5482"/>
    <w:rsid w:val="00CD5493"/>
    <w:rsid w:val="00CD75C4"/>
    <w:rsid w:val="00CE0256"/>
    <w:rsid w:val="00CE11CB"/>
    <w:rsid w:val="00CE34D6"/>
    <w:rsid w:val="00CE5388"/>
    <w:rsid w:val="00CE66AC"/>
    <w:rsid w:val="00CF56A3"/>
    <w:rsid w:val="00D00BC7"/>
    <w:rsid w:val="00D06DFC"/>
    <w:rsid w:val="00D07F2E"/>
    <w:rsid w:val="00D11A88"/>
    <w:rsid w:val="00D123C0"/>
    <w:rsid w:val="00D13BD7"/>
    <w:rsid w:val="00D175DA"/>
    <w:rsid w:val="00D17C8B"/>
    <w:rsid w:val="00D17EE8"/>
    <w:rsid w:val="00D21DDD"/>
    <w:rsid w:val="00D23C54"/>
    <w:rsid w:val="00D2406F"/>
    <w:rsid w:val="00D2410C"/>
    <w:rsid w:val="00D27276"/>
    <w:rsid w:val="00D27A7E"/>
    <w:rsid w:val="00D34878"/>
    <w:rsid w:val="00D354CB"/>
    <w:rsid w:val="00D35CEE"/>
    <w:rsid w:val="00D41A64"/>
    <w:rsid w:val="00D42C48"/>
    <w:rsid w:val="00D43A9F"/>
    <w:rsid w:val="00D441B2"/>
    <w:rsid w:val="00D44B24"/>
    <w:rsid w:val="00D51DD3"/>
    <w:rsid w:val="00D538D0"/>
    <w:rsid w:val="00D53ECE"/>
    <w:rsid w:val="00D541B7"/>
    <w:rsid w:val="00D56F26"/>
    <w:rsid w:val="00D6583B"/>
    <w:rsid w:val="00D664DA"/>
    <w:rsid w:val="00D701CE"/>
    <w:rsid w:val="00D7271F"/>
    <w:rsid w:val="00D73098"/>
    <w:rsid w:val="00D75A35"/>
    <w:rsid w:val="00D762E5"/>
    <w:rsid w:val="00D76843"/>
    <w:rsid w:val="00D80957"/>
    <w:rsid w:val="00D81ADD"/>
    <w:rsid w:val="00D826A5"/>
    <w:rsid w:val="00D83316"/>
    <w:rsid w:val="00D85EAC"/>
    <w:rsid w:val="00D9049E"/>
    <w:rsid w:val="00D917EB"/>
    <w:rsid w:val="00D94551"/>
    <w:rsid w:val="00D97B6D"/>
    <w:rsid w:val="00DA0793"/>
    <w:rsid w:val="00DA1DB5"/>
    <w:rsid w:val="00DA279B"/>
    <w:rsid w:val="00DA3C87"/>
    <w:rsid w:val="00DA4199"/>
    <w:rsid w:val="00DA4A0A"/>
    <w:rsid w:val="00DA4C56"/>
    <w:rsid w:val="00DA6650"/>
    <w:rsid w:val="00DB05D1"/>
    <w:rsid w:val="00DB2B9E"/>
    <w:rsid w:val="00DB37DF"/>
    <w:rsid w:val="00DB4765"/>
    <w:rsid w:val="00DB71A2"/>
    <w:rsid w:val="00DB76A7"/>
    <w:rsid w:val="00DC33B4"/>
    <w:rsid w:val="00DC4FA9"/>
    <w:rsid w:val="00DC53E4"/>
    <w:rsid w:val="00DC71DC"/>
    <w:rsid w:val="00DC7605"/>
    <w:rsid w:val="00DD1539"/>
    <w:rsid w:val="00DD7899"/>
    <w:rsid w:val="00DE4696"/>
    <w:rsid w:val="00DE5278"/>
    <w:rsid w:val="00DF0A75"/>
    <w:rsid w:val="00DF144C"/>
    <w:rsid w:val="00DF3B95"/>
    <w:rsid w:val="00DF55CA"/>
    <w:rsid w:val="00DF6010"/>
    <w:rsid w:val="00E011FD"/>
    <w:rsid w:val="00E01EE6"/>
    <w:rsid w:val="00E02173"/>
    <w:rsid w:val="00E02247"/>
    <w:rsid w:val="00E03D4F"/>
    <w:rsid w:val="00E03F36"/>
    <w:rsid w:val="00E07241"/>
    <w:rsid w:val="00E14081"/>
    <w:rsid w:val="00E170F6"/>
    <w:rsid w:val="00E172F2"/>
    <w:rsid w:val="00E2059B"/>
    <w:rsid w:val="00E22FFF"/>
    <w:rsid w:val="00E23533"/>
    <w:rsid w:val="00E235DB"/>
    <w:rsid w:val="00E2455B"/>
    <w:rsid w:val="00E2757B"/>
    <w:rsid w:val="00E34085"/>
    <w:rsid w:val="00E37F87"/>
    <w:rsid w:val="00E4098F"/>
    <w:rsid w:val="00E41631"/>
    <w:rsid w:val="00E43660"/>
    <w:rsid w:val="00E44578"/>
    <w:rsid w:val="00E4617C"/>
    <w:rsid w:val="00E461B1"/>
    <w:rsid w:val="00E47124"/>
    <w:rsid w:val="00E50557"/>
    <w:rsid w:val="00E52616"/>
    <w:rsid w:val="00E56D7C"/>
    <w:rsid w:val="00E6209D"/>
    <w:rsid w:val="00E667C0"/>
    <w:rsid w:val="00E672CC"/>
    <w:rsid w:val="00E676E9"/>
    <w:rsid w:val="00E67CBE"/>
    <w:rsid w:val="00E711C1"/>
    <w:rsid w:val="00E72DB7"/>
    <w:rsid w:val="00E733AD"/>
    <w:rsid w:val="00E7467E"/>
    <w:rsid w:val="00E76E48"/>
    <w:rsid w:val="00E8279A"/>
    <w:rsid w:val="00E83CEB"/>
    <w:rsid w:val="00E85790"/>
    <w:rsid w:val="00E861FE"/>
    <w:rsid w:val="00E8668C"/>
    <w:rsid w:val="00E91E2A"/>
    <w:rsid w:val="00E92842"/>
    <w:rsid w:val="00E93168"/>
    <w:rsid w:val="00E936B3"/>
    <w:rsid w:val="00E94610"/>
    <w:rsid w:val="00E97C0B"/>
    <w:rsid w:val="00EA07F4"/>
    <w:rsid w:val="00EA2BA8"/>
    <w:rsid w:val="00EA573D"/>
    <w:rsid w:val="00EA7CFC"/>
    <w:rsid w:val="00EB205B"/>
    <w:rsid w:val="00EB2E1B"/>
    <w:rsid w:val="00EB40A7"/>
    <w:rsid w:val="00EB45EE"/>
    <w:rsid w:val="00EB48C2"/>
    <w:rsid w:val="00EB4A93"/>
    <w:rsid w:val="00EC242D"/>
    <w:rsid w:val="00EC25F0"/>
    <w:rsid w:val="00EC562F"/>
    <w:rsid w:val="00EC65F1"/>
    <w:rsid w:val="00EC6DD4"/>
    <w:rsid w:val="00EC7CEA"/>
    <w:rsid w:val="00ED0144"/>
    <w:rsid w:val="00ED0790"/>
    <w:rsid w:val="00ED1BC1"/>
    <w:rsid w:val="00ED5F0A"/>
    <w:rsid w:val="00EE0F71"/>
    <w:rsid w:val="00EE22AB"/>
    <w:rsid w:val="00EE51B5"/>
    <w:rsid w:val="00EE7FBD"/>
    <w:rsid w:val="00EF1820"/>
    <w:rsid w:val="00EF444D"/>
    <w:rsid w:val="00EF5609"/>
    <w:rsid w:val="00EF5E9B"/>
    <w:rsid w:val="00EF6941"/>
    <w:rsid w:val="00EF7330"/>
    <w:rsid w:val="00EF7C15"/>
    <w:rsid w:val="00F00A2A"/>
    <w:rsid w:val="00F103FF"/>
    <w:rsid w:val="00F108D8"/>
    <w:rsid w:val="00F117B7"/>
    <w:rsid w:val="00F128B5"/>
    <w:rsid w:val="00F13FF8"/>
    <w:rsid w:val="00F1465A"/>
    <w:rsid w:val="00F16C41"/>
    <w:rsid w:val="00F2269D"/>
    <w:rsid w:val="00F22CB9"/>
    <w:rsid w:val="00F239AE"/>
    <w:rsid w:val="00F24C5D"/>
    <w:rsid w:val="00F2523B"/>
    <w:rsid w:val="00F27206"/>
    <w:rsid w:val="00F31794"/>
    <w:rsid w:val="00F35458"/>
    <w:rsid w:val="00F37F0C"/>
    <w:rsid w:val="00F4404C"/>
    <w:rsid w:val="00F444CF"/>
    <w:rsid w:val="00F45C17"/>
    <w:rsid w:val="00F46C40"/>
    <w:rsid w:val="00F46F5A"/>
    <w:rsid w:val="00F50043"/>
    <w:rsid w:val="00F51F0B"/>
    <w:rsid w:val="00F52857"/>
    <w:rsid w:val="00F52E0A"/>
    <w:rsid w:val="00F5316B"/>
    <w:rsid w:val="00F54507"/>
    <w:rsid w:val="00F545E1"/>
    <w:rsid w:val="00F54C2F"/>
    <w:rsid w:val="00F5544C"/>
    <w:rsid w:val="00F56D07"/>
    <w:rsid w:val="00F61345"/>
    <w:rsid w:val="00F6371D"/>
    <w:rsid w:val="00F63EF1"/>
    <w:rsid w:val="00F66B2A"/>
    <w:rsid w:val="00F71FC1"/>
    <w:rsid w:val="00F75020"/>
    <w:rsid w:val="00F75D99"/>
    <w:rsid w:val="00F83649"/>
    <w:rsid w:val="00F86DB3"/>
    <w:rsid w:val="00F911C5"/>
    <w:rsid w:val="00F927E8"/>
    <w:rsid w:val="00F92E85"/>
    <w:rsid w:val="00F93DB3"/>
    <w:rsid w:val="00F9512B"/>
    <w:rsid w:val="00F95F61"/>
    <w:rsid w:val="00F977DE"/>
    <w:rsid w:val="00FA2F9D"/>
    <w:rsid w:val="00FA48F0"/>
    <w:rsid w:val="00FB0841"/>
    <w:rsid w:val="00FB1260"/>
    <w:rsid w:val="00FB1A93"/>
    <w:rsid w:val="00FB1BDC"/>
    <w:rsid w:val="00FB448A"/>
    <w:rsid w:val="00FB51ED"/>
    <w:rsid w:val="00FB603F"/>
    <w:rsid w:val="00FB77D4"/>
    <w:rsid w:val="00FB7CAC"/>
    <w:rsid w:val="00FC1543"/>
    <w:rsid w:val="00FC2AA6"/>
    <w:rsid w:val="00FC476A"/>
    <w:rsid w:val="00FC4CED"/>
    <w:rsid w:val="00FC51C1"/>
    <w:rsid w:val="00FD05C7"/>
    <w:rsid w:val="00FD2934"/>
    <w:rsid w:val="00FD420D"/>
    <w:rsid w:val="00FD45AF"/>
    <w:rsid w:val="00FD5F1A"/>
    <w:rsid w:val="00FD66A7"/>
    <w:rsid w:val="00FD69AC"/>
    <w:rsid w:val="00FD7FBF"/>
    <w:rsid w:val="00FE4EB3"/>
    <w:rsid w:val="00FE5DBB"/>
    <w:rsid w:val="00FE7E57"/>
    <w:rsid w:val="00FF0960"/>
    <w:rsid w:val="00FF4934"/>
    <w:rsid w:val="00FF7409"/>
    <w:rsid w:val="00FF76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F5743A"/>
  <w15:docId w15:val="{28F18FD9-AB40-4DA0-ABD6-2A58B633E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61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26A5"/>
    <w:pPr>
      <w:ind w:left="720"/>
      <w:contextualSpacing/>
    </w:pPr>
  </w:style>
  <w:style w:type="paragraph" w:styleId="NormalWeb">
    <w:name w:val="Normal (Web)"/>
    <w:basedOn w:val="Normal"/>
    <w:uiPriority w:val="99"/>
    <w:unhideWhenUsed/>
    <w:rsid w:val="000F50C4"/>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3B19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19DD"/>
  </w:style>
  <w:style w:type="paragraph" w:styleId="Footer">
    <w:name w:val="footer"/>
    <w:basedOn w:val="Normal"/>
    <w:link w:val="FooterChar"/>
    <w:uiPriority w:val="99"/>
    <w:unhideWhenUsed/>
    <w:rsid w:val="003B19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19DD"/>
  </w:style>
  <w:style w:type="paragraph" w:styleId="BalloonText">
    <w:name w:val="Balloon Text"/>
    <w:basedOn w:val="Normal"/>
    <w:link w:val="BalloonTextChar"/>
    <w:uiPriority w:val="99"/>
    <w:semiHidden/>
    <w:unhideWhenUsed/>
    <w:rsid w:val="003B19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19DD"/>
    <w:rPr>
      <w:rFonts w:ascii="Tahoma" w:hAnsi="Tahoma" w:cs="Tahoma"/>
      <w:sz w:val="16"/>
      <w:szCs w:val="16"/>
    </w:rPr>
  </w:style>
  <w:style w:type="character" w:styleId="Hyperlink">
    <w:name w:val="Hyperlink"/>
    <w:basedOn w:val="DefaultParagraphFont"/>
    <w:uiPriority w:val="99"/>
    <w:unhideWhenUsed/>
    <w:rsid w:val="00EB40A7"/>
    <w:rPr>
      <w:color w:val="0000FF" w:themeColor="hyperlink"/>
      <w:u w:val="single"/>
    </w:rPr>
  </w:style>
  <w:style w:type="table" w:styleId="TableGrid">
    <w:name w:val="Table Grid"/>
    <w:basedOn w:val="TableNormal"/>
    <w:uiPriority w:val="39"/>
    <w:rsid w:val="006910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D3B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1451443">
      <w:bodyDiv w:val="1"/>
      <w:marLeft w:val="0"/>
      <w:marRight w:val="0"/>
      <w:marTop w:val="0"/>
      <w:marBottom w:val="0"/>
      <w:divBdr>
        <w:top w:val="none" w:sz="0" w:space="0" w:color="auto"/>
        <w:left w:val="none" w:sz="0" w:space="0" w:color="auto"/>
        <w:bottom w:val="none" w:sz="0" w:space="0" w:color="auto"/>
        <w:right w:val="none" w:sz="0" w:space="0" w:color="auto"/>
      </w:divBdr>
    </w:div>
    <w:div w:id="757865733">
      <w:bodyDiv w:val="1"/>
      <w:marLeft w:val="0"/>
      <w:marRight w:val="0"/>
      <w:marTop w:val="0"/>
      <w:marBottom w:val="0"/>
      <w:divBdr>
        <w:top w:val="none" w:sz="0" w:space="0" w:color="auto"/>
        <w:left w:val="none" w:sz="0" w:space="0" w:color="auto"/>
        <w:bottom w:val="none" w:sz="0" w:space="0" w:color="auto"/>
        <w:right w:val="none" w:sz="0" w:space="0" w:color="auto"/>
      </w:divBdr>
    </w:div>
    <w:div w:id="804813064">
      <w:bodyDiv w:val="1"/>
      <w:marLeft w:val="0"/>
      <w:marRight w:val="0"/>
      <w:marTop w:val="0"/>
      <w:marBottom w:val="0"/>
      <w:divBdr>
        <w:top w:val="none" w:sz="0" w:space="0" w:color="auto"/>
        <w:left w:val="none" w:sz="0" w:space="0" w:color="auto"/>
        <w:bottom w:val="none" w:sz="0" w:space="0" w:color="auto"/>
        <w:right w:val="none" w:sz="0" w:space="0" w:color="auto"/>
      </w:divBdr>
    </w:div>
    <w:div w:id="1143887587">
      <w:bodyDiv w:val="1"/>
      <w:marLeft w:val="0"/>
      <w:marRight w:val="0"/>
      <w:marTop w:val="0"/>
      <w:marBottom w:val="0"/>
      <w:divBdr>
        <w:top w:val="none" w:sz="0" w:space="0" w:color="auto"/>
        <w:left w:val="none" w:sz="0" w:space="0" w:color="auto"/>
        <w:bottom w:val="none" w:sz="0" w:space="0" w:color="auto"/>
        <w:right w:val="none" w:sz="0" w:space="0" w:color="auto"/>
      </w:divBdr>
    </w:div>
    <w:div w:id="1417744277">
      <w:bodyDiv w:val="1"/>
      <w:marLeft w:val="0"/>
      <w:marRight w:val="0"/>
      <w:marTop w:val="0"/>
      <w:marBottom w:val="0"/>
      <w:divBdr>
        <w:top w:val="none" w:sz="0" w:space="0" w:color="auto"/>
        <w:left w:val="none" w:sz="0" w:space="0" w:color="auto"/>
        <w:bottom w:val="none" w:sz="0" w:space="0" w:color="auto"/>
        <w:right w:val="none" w:sz="0" w:space="0" w:color="auto"/>
      </w:divBdr>
    </w:div>
    <w:div w:id="1696037633">
      <w:bodyDiv w:val="1"/>
      <w:marLeft w:val="0"/>
      <w:marRight w:val="0"/>
      <w:marTop w:val="0"/>
      <w:marBottom w:val="0"/>
      <w:divBdr>
        <w:top w:val="none" w:sz="0" w:space="0" w:color="auto"/>
        <w:left w:val="none" w:sz="0" w:space="0" w:color="auto"/>
        <w:bottom w:val="none" w:sz="0" w:space="0" w:color="auto"/>
        <w:right w:val="none" w:sz="0" w:space="0" w:color="auto"/>
      </w:divBdr>
    </w:div>
    <w:div w:id="1755933583">
      <w:bodyDiv w:val="1"/>
      <w:marLeft w:val="0"/>
      <w:marRight w:val="0"/>
      <w:marTop w:val="0"/>
      <w:marBottom w:val="0"/>
      <w:divBdr>
        <w:top w:val="none" w:sz="0" w:space="0" w:color="auto"/>
        <w:left w:val="none" w:sz="0" w:space="0" w:color="auto"/>
        <w:bottom w:val="none" w:sz="0" w:space="0" w:color="auto"/>
        <w:right w:val="none" w:sz="0" w:space="0" w:color="auto"/>
      </w:divBdr>
    </w:div>
    <w:div w:id="1882089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news/new-winter-package-to-provide-further-support-for-children-and-families?fbclid=IwAR1HqJhr6deviD-IMjq-7OJECtueCU-AbWJh_hUsZzYswlquqfcDmahqUxA" TargetMode="External"/><Relationship Id="rId13" Type="http://schemas.openxmlformats.org/officeDocument/2006/relationships/hyperlink" Target="http://www.gov.uk/register-to-vote" TargetMode="External"/><Relationship Id="rId18" Type="http://schemas.openxmlformats.org/officeDocument/2006/relationships/hyperlink" Target="https://www.cheshireeast.gov.uk/highways_and_roads/road-maintenance/road-repair-and-improvement-programme-2020-2021.aspx?fbclid=IwAR0VQFLKiRX9Kz2qGx3aZOtBuYijl03XufxB7QqjaavV6rP0ApZ7JfjlvAU"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l.facebook.com/l.php?u=http%3A%2F%2Fwww.theaxisacademy.org%2F%3Ffbclid%3DIwAR3dniC6Hm3QSP-fVFQDcTdKxHOVQqCJnMwV8yaRcJST39-mHUomcIaXWuU&amp;h=AT1u_2ocCGddpGZMNkCXLmAfqbAnJdwCW0Z__9DD2HurKjL8j1NDrO2BQNAOKYeH-26eJDmgZFR-9I78UaT3ETjvcNUvfSH0E71goyv5NNtBcaopKhoPEoyyyt4YeKtz63kq&amp;__tn__=-UK-R&amp;c%5b0%5d=AT1eBgnFcLbj9W55q1_KlstVbgX9TntGJiu4ltYwHgXgAytuyojlrotk6Pg1r7JZQSbcxCszFNkEas-Cwxk280RbPwvEEl28lOOTpy7FKnN-vpWdRaWfMy-jfQH5Orm9b2MOBj4YSeTI6i36atZVwPnyCXHoD7QwQyl7eJ9220nDQhugwSI" TargetMode="External"/><Relationship Id="rId17" Type="http://schemas.openxmlformats.org/officeDocument/2006/relationships/hyperlink" Target="http://www.cheshireeasthighways.org/report-it-general.aspx?fbclid=IwAR1FaZ0i7MW9ZJgIgIhy9Caz68Lg7IlcgOW9ee-hbOeaW_Noew1h8s_gC9Y" TargetMode="External"/><Relationship Id="rId2" Type="http://schemas.openxmlformats.org/officeDocument/2006/relationships/numbering" Target="numbering.xml"/><Relationship Id="rId16" Type="http://schemas.openxmlformats.org/officeDocument/2006/relationships/hyperlink" Target="http://www.cheshireeast.gov.uk/helpwithheating?fbclid=IwAR2COxQTcqYvP3MovemK26RQrkb009Eb557lfknt_yDonwwiHZd7JBrroqQ"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irquality@cheshireeast.gov.uk" TargetMode="External"/><Relationship Id="rId5" Type="http://schemas.openxmlformats.org/officeDocument/2006/relationships/webSettings" Target="webSettings.xml"/><Relationship Id="rId15" Type="http://schemas.openxmlformats.org/officeDocument/2006/relationships/hyperlink" Target="http://www.cheshireeast.gov.uk/environment/environmental_health/contaminated_land/contaminated_land.aspx?fbclid=IwAR2dCUsKLHQ_zmmUMfsTXrSXfpDN3iRzUJTUkh1OQIz2b_XHbMxV5kwo9II" TargetMode="External"/><Relationship Id="rId23" Type="http://schemas.openxmlformats.org/officeDocument/2006/relationships/theme" Target="theme/theme1.xml"/><Relationship Id="rId10" Type="http://schemas.openxmlformats.org/officeDocument/2006/relationships/hyperlink" Target="https://www.cheshireeast.gov.uk/environment/environmental_health/local_air_quality/local_air_quality.aspx" TargetMode="External"/><Relationship Id="rId19" Type="http://schemas.openxmlformats.org/officeDocument/2006/relationships/hyperlink" Target="https://www.cheshireeasthighways.org/report-it-general.aspx?fbclid=IwAR24qzjqkU3_ttguQPffNUOE1Y1Z2PLR2zIU5JR18wf__-KD1kvIkb4EOxc" TargetMode="External"/><Relationship Id="rId4" Type="http://schemas.openxmlformats.org/officeDocument/2006/relationships/settings" Target="settings.xml"/><Relationship Id="rId9" Type="http://schemas.openxmlformats.org/officeDocument/2006/relationships/hyperlink" Target="http://www.cheshireeast.gov.uk/covidwintergrant?fbclid=IwAR2iShPFdoB_b1AzBaW7zp_KHXQkbTqLQg2CntqumD8dasii0WxKluUsGZM" TargetMode="External"/><Relationship Id="rId14" Type="http://schemas.openxmlformats.org/officeDocument/2006/relationships/hyperlink" Target="file:///C:\Users\AN390F\AppData\Local\Microsoft\Windows\INetCache\Content.Outlook\JUONLV08\census.gov.uk\contact-u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7F624-7CE9-41B1-8FB5-A48717C66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12</Pages>
  <Words>5667</Words>
  <Characters>32307</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37899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dc:creator>
  <cp:lastModifiedBy>Worleston</cp:lastModifiedBy>
  <cp:revision>27</cp:revision>
  <cp:lastPrinted>2020-01-22T11:34:00Z</cp:lastPrinted>
  <dcterms:created xsi:type="dcterms:W3CDTF">2021-03-26T17:01:00Z</dcterms:created>
  <dcterms:modified xsi:type="dcterms:W3CDTF">2021-03-31T10:32:00Z</dcterms:modified>
</cp:coreProperties>
</file>